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B4" w:rsidRPr="005C6587" w:rsidRDefault="005C6587" w:rsidP="00002B9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казенное общеобразовательное учреждение «Глубоковская средняя общеобразовательная школа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Завьяловского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 имени Героя Советского Союза   Г. Ф. Андреева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04"/>
        <w:gridCol w:w="4623"/>
      </w:tblGrid>
      <w:tr w:rsidR="005C6587" w:rsidRPr="0033687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3B4" w:rsidRDefault="005C6587" w:rsidP="00002B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</w:p>
          <w:p w:rsidR="005C6587" w:rsidRDefault="005C6587" w:rsidP="00002B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Педагогический совет </w:t>
            </w:r>
          </w:p>
          <w:p w:rsidR="005C6587" w:rsidRPr="00926E26" w:rsidRDefault="005C6587" w:rsidP="00002B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926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6E26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926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6E26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926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926E26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26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926E26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3B4" w:rsidRDefault="00002B94" w:rsidP="00002B94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6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5C6587">
              <w:rPr>
                <w:lang w:val="ru-RU"/>
              </w:rPr>
              <w:br/>
            </w:r>
            <w:r w:rsidR="005C65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 124/ 4</w:t>
            </w:r>
          </w:p>
          <w:p w:rsidR="005C6587" w:rsidRDefault="005C6587" w:rsidP="00002B94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926E26" w:rsidRPr="00926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926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26E26" w:rsidRPr="00926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926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  <w:p w:rsidR="005C6587" w:rsidRPr="005C6587" w:rsidRDefault="005C6587" w:rsidP="00002B94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3368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 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Шнель</w:t>
            </w:r>
            <w:proofErr w:type="spellEnd"/>
          </w:p>
        </w:tc>
      </w:tr>
    </w:tbl>
    <w:p w:rsidR="00926E26" w:rsidRPr="00926E26" w:rsidRDefault="00002B94" w:rsidP="00002B9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5C6587">
        <w:rPr>
          <w:lang w:val="ru-RU"/>
        </w:rPr>
        <w:br/>
      </w:r>
      <w:r w:rsidRPr="005C6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6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и проведении Всероссийских проверочных работ</w:t>
      </w:r>
      <w:r w:rsidRPr="005C6587">
        <w:rPr>
          <w:lang w:val="ru-RU"/>
        </w:rPr>
        <w:br/>
      </w:r>
      <w:r w:rsidRPr="00926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926E26" w:rsidRPr="00926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26E26" w:rsidRPr="00926E2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Муниципальном казенном общеобразовательном учреждении  «Глубоковская средняя общеобразовательная школа </w:t>
      </w:r>
      <w:proofErr w:type="spellStart"/>
      <w:r w:rsidR="00926E26" w:rsidRPr="00926E26">
        <w:rPr>
          <w:rFonts w:hAnsi="Times New Roman" w:cs="Times New Roman"/>
          <w:b/>
          <w:color w:val="000000"/>
          <w:sz w:val="24"/>
          <w:szCs w:val="24"/>
          <w:lang w:val="ru-RU"/>
        </w:rPr>
        <w:t>Завьяловского</w:t>
      </w:r>
      <w:proofErr w:type="spellEnd"/>
      <w:r w:rsidR="00926E26" w:rsidRPr="00926E2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района» имени Героя Советского Союза   Г. Ф. Андреева</w:t>
      </w:r>
    </w:p>
    <w:p w:rsidR="009533B4" w:rsidRPr="005C6587" w:rsidRDefault="009533B4" w:rsidP="00002B9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33B4" w:rsidRPr="005C6587" w:rsidRDefault="00002B94" w:rsidP="00002B9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533B4" w:rsidRPr="005C6587" w:rsidRDefault="00002B94" w:rsidP="00002B9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и проведении Всероссийских проверочных работ в</w:t>
      </w:r>
      <w:r w:rsidR="00926E26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Муниципальном казенном общеобразовательном учреждении «Глубоковская средняя общеобразовательная школа </w:t>
      </w:r>
      <w:proofErr w:type="spellStart"/>
      <w:r w:rsidR="00926E26">
        <w:rPr>
          <w:rFonts w:hAnsi="Times New Roman" w:cs="Times New Roman"/>
          <w:color w:val="000000"/>
          <w:sz w:val="24"/>
          <w:szCs w:val="24"/>
          <w:lang w:val="ru-RU"/>
        </w:rPr>
        <w:t>Завьяловского</w:t>
      </w:r>
      <w:proofErr w:type="spellEnd"/>
      <w:r w:rsidR="00926E26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 имени Героя Советского Союза   Г. Ф. Андреева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устанавливает организационные особенности проведения Всероссийских проверочных работ (далее – ВПР) в</w:t>
      </w:r>
      <w:r w:rsidR="00926E26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«Глубоковская СОШ </w:t>
      </w:r>
      <w:proofErr w:type="spellStart"/>
      <w:r w:rsidR="00926E26">
        <w:rPr>
          <w:rFonts w:hAnsi="Times New Roman" w:cs="Times New Roman"/>
          <w:color w:val="000000"/>
          <w:sz w:val="24"/>
          <w:szCs w:val="24"/>
          <w:lang w:val="ru-RU"/>
        </w:rPr>
        <w:t>Завьяловского</w:t>
      </w:r>
      <w:proofErr w:type="spellEnd"/>
      <w:r w:rsidR="00926E26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 имени Героя Советского Союза Г. Ф. Андреева 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  <w:proofErr w:type="gramEnd"/>
    </w:p>
    <w:p w:rsidR="009533B4" w:rsidRPr="005C6587" w:rsidRDefault="00002B94" w:rsidP="00002B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 с нормативными документами:</w:t>
      </w:r>
    </w:p>
    <w:p w:rsidR="009533B4" w:rsidRPr="005C6587" w:rsidRDefault="00002B94" w:rsidP="00002B9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9533B4" w:rsidRPr="005C6587" w:rsidRDefault="00002B94" w:rsidP="00002B9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по проведению Всероссийских проверочных работ, направленными письмом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10.02.2020 № 13-35</w:t>
      </w:r>
    </w:p>
    <w:p w:rsidR="009533B4" w:rsidRPr="005C6587" w:rsidRDefault="00002B94" w:rsidP="00002B9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01.10.2021 № СК-403/08 «О ведении журналов успеваемости и выставлении отметок»;</w:t>
      </w:r>
    </w:p>
    <w:p w:rsidR="009533B4" w:rsidRPr="005C6587" w:rsidRDefault="00002B94" w:rsidP="00002B9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 от 09.02.2023 № 08-20 «Об организации выборочного проведения ВПР с контролем объективности результатов»;</w:t>
      </w:r>
    </w:p>
    <w:p w:rsidR="009533B4" w:rsidRPr="005C6587" w:rsidRDefault="00002B94" w:rsidP="00002B94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06.02.2024 № 02-16 «О направлении плана-графика и порядка проведения всероссийских проверочных работ в 2024 году».</w:t>
      </w:r>
    </w:p>
    <w:p w:rsidR="009533B4" w:rsidRPr="005C6587" w:rsidRDefault="00002B94" w:rsidP="00002B9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Сроки и этапы проведения ВПР</w:t>
      </w:r>
    </w:p>
    <w:p w:rsidR="009533B4" w:rsidRPr="005C6587" w:rsidRDefault="00002B94" w:rsidP="00002B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2.1. Сроки проведения ВПР утверждаются </w:t>
      </w:r>
      <w:proofErr w:type="spellStart"/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33B4" w:rsidRPr="005C6587" w:rsidRDefault="00002B94" w:rsidP="00002B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2.2. Для каждого класса и учебного предмета, по которому проводится </w:t>
      </w:r>
      <w:proofErr w:type="gramStart"/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proofErr w:type="gramEnd"/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 и устанавливаются период времени или рекомендуемые даты проведения ВПР, Школа самостоятельно определяет дату проведения ВПР из рекомендуемых сроков.</w:t>
      </w:r>
    </w:p>
    <w:p w:rsidR="009533B4" w:rsidRPr="005C6587" w:rsidRDefault="00002B94" w:rsidP="00002B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2.3. При невозможности проведения ВПР в установленные сроки по объективным причинам по согласованию с региональным координатором Школа может провести ВПР по отдельным предметам в резервные дни. Их устанавливает директор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приказом.</w:t>
      </w:r>
    </w:p>
    <w:p w:rsidR="009533B4" w:rsidRPr="005C6587" w:rsidRDefault="00002B94" w:rsidP="00002B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2.4.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9533B4" w:rsidRPr="005C6587" w:rsidRDefault="00002B94" w:rsidP="00002B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2.5. Этапы проведения ВПР в Школе:</w:t>
      </w:r>
    </w:p>
    <w:p w:rsidR="009533B4" w:rsidRPr="005C6587" w:rsidRDefault="00002B94" w:rsidP="00002B9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назначение ответственных, организация проведения ВПР, в том числе проведение инструктажа ответственных;</w:t>
      </w:r>
    </w:p>
    <w:p w:rsidR="009533B4" w:rsidRPr="005C6587" w:rsidRDefault="00002B94" w:rsidP="00002B9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внесение информации о классах в федеральную информационную систему оценки качества образования (далее – ФИС ОКО) для распределения </w:t>
      </w:r>
      <w:proofErr w:type="spellStart"/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работ по конкретным классам параллелей;</w:t>
      </w:r>
    </w:p>
    <w:p w:rsidR="009533B4" w:rsidRPr="005C6587" w:rsidRDefault="00002B94" w:rsidP="00002B9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получение материалов ВПР в личном кабинете ФИС ОКО;</w:t>
      </w:r>
    </w:p>
    <w:p w:rsidR="009533B4" w:rsidRDefault="00002B94" w:rsidP="00002B9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ВПР;</w:t>
      </w:r>
    </w:p>
    <w:p w:rsidR="009533B4" w:rsidRPr="005C6587" w:rsidRDefault="00002B94" w:rsidP="00002B9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проверка работ, выполненных </w:t>
      </w:r>
      <w:proofErr w:type="gramStart"/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проведении ВПР;</w:t>
      </w:r>
    </w:p>
    <w:p w:rsidR="009533B4" w:rsidRPr="005C6587" w:rsidRDefault="00002B94" w:rsidP="00002B9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:rsidR="009533B4" w:rsidRPr="005C6587" w:rsidRDefault="00002B94" w:rsidP="00002B94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ознакомление обучающихся и родителей (законных представителей) с результатами ВПР.</w:t>
      </w:r>
    </w:p>
    <w:p w:rsidR="009533B4" w:rsidRPr="005C6587" w:rsidRDefault="00002B94" w:rsidP="00002B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2.6. Проверка работ осуществляется</w:t>
      </w:r>
      <w:r w:rsidR="00926E26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МБОУ «Глубоковская СОШ </w:t>
      </w:r>
      <w:proofErr w:type="spellStart"/>
      <w:r w:rsidR="00926E26">
        <w:rPr>
          <w:rFonts w:hAnsi="Times New Roman" w:cs="Times New Roman"/>
          <w:color w:val="000000"/>
          <w:sz w:val="24"/>
          <w:szCs w:val="24"/>
          <w:lang w:val="ru-RU"/>
        </w:rPr>
        <w:t>Завьяловского</w:t>
      </w:r>
      <w:proofErr w:type="spellEnd"/>
      <w:r w:rsidR="00926E26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 имени Героя Советского Союза Г. Ф. Андреева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. В случае организации проверки ВПР по инициативе</w:t>
      </w:r>
      <w:r w:rsidR="00926E26">
        <w:rPr>
          <w:rFonts w:hAnsi="Times New Roman" w:cs="Times New Roman"/>
          <w:color w:val="000000"/>
          <w:sz w:val="24"/>
          <w:szCs w:val="24"/>
          <w:lang w:val="ru-RU"/>
        </w:rPr>
        <w:t xml:space="preserve">  комитета по образованию </w:t>
      </w:r>
      <w:proofErr w:type="spellStart"/>
      <w:r w:rsidR="00926E26">
        <w:rPr>
          <w:rFonts w:hAnsi="Times New Roman" w:cs="Times New Roman"/>
          <w:color w:val="000000"/>
          <w:sz w:val="24"/>
          <w:szCs w:val="24"/>
          <w:lang w:val="ru-RU"/>
        </w:rPr>
        <w:t>Завьяловского</w:t>
      </w:r>
      <w:proofErr w:type="spellEnd"/>
      <w:r w:rsidR="00926E26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проверка работ ВПР может быть организована в месте, определенном</w:t>
      </w:r>
      <w:r w:rsidR="00926E26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комитетом по образованию </w:t>
      </w:r>
      <w:proofErr w:type="spellStart"/>
      <w:r w:rsidR="00926E26">
        <w:rPr>
          <w:rFonts w:hAnsi="Times New Roman" w:cs="Times New Roman"/>
          <w:color w:val="000000"/>
          <w:sz w:val="24"/>
          <w:szCs w:val="24"/>
          <w:lang w:val="ru-RU"/>
        </w:rPr>
        <w:t>Завьяловского</w:t>
      </w:r>
      <w:proofErr w:type="spellEnd"/>
      <w:r w:rsidR="00926E26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33B4" w:rsidRPr="005C6587" w:rsidRDefault="00002B94" w:rsidP="00002B9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Сведения о региональных и муниципальных координаторах</w:t>
      </w:r>
    </w:p>
    <w:p w:rsidR="009533B4" w:rsidRPr="005C6587" w:rsidRDefault="00002B94" w:rsidP="00002B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Сведения о региональном и муниципальном координаторах размещены </w:t>
      </w:r>
      <w:r w:rsidR="00ED07C1">
        <w:rPr>
          <w:rFonts w:hAnsi="Times New Roman" w:cs="Times New Roman"/>
          <w:color w:val="000000"/>
          <w:sz w:val="24"/>
          <w:szCs w:val="24"/>
          <w:lang w:val="ru-RU"/>
        </w:rPr>
        <w:t xml:space="preserve">на официальном сайте ОО </w:t>
      </w:r>
      <w:r w:rsidR="00ED07C1" w:rsidRPr="00ED07C1">
        <w:rPr>
          <w:rFonts w:hAnsi="Times New Roman" w:cs="Times New Roman"/>
          <w:color w:val="000000"/>
          <w:sz w:val="24"/>
          <w:szCs w:val="24"/>
          <w:lang w:val="ru-RU"/>
        </w:rPr>
        <w:t>https://shkolaglubokovskaya-r22.gosweb.gosuslugi.ru/</w:t>
      </w:r>
      <w:proofErr w:type="gramEnd"/>
    </w:p>
    <w:p w:rsidR="009533B4" w:rsidRPr="005C6587" w:rsidRDefault="00002B94" w:rsidP="00002B9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Проведение ВПР в Школе</w:t>
      </w:r>
    </w:p>
    <w:p w:rsidR="009533B4" w:rsidRPr="005C6587" w:rsidRDefault="00002B94" w:rsidP="00002B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4.1. Ответственный организатор ВПР в школе и ответственные организаторы в аудитории назначаются не </w:t>
      </w:r>
      <w:proofErr w:type="gramStart"/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 w:rsidR="00ED07C1">
        <w:rPr>
          <w:rFonts w:hAnsi="Times New Roman" w:cs="Times New Roman"/>
          <w:color w:val="000000"/>
          <w:sz w:val="24"/>
          <w:szCs w:val="24"/>
          <w:lang w:val="ru-RU"/>
        </w:rPr>
        <w:t xml:space="preserve"> 7 рабочих дней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 до проведения ВПР. В случае отсутствия педагога из числа ответственных работников производится замена приказом директора.</w:t>
      </w:r>
    </w:p>
    <w:p w:rsidR="009533B4" w:rsidRPr="005C6587" w:rsidRDefault="00002B94" w:rsidP="00002B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4.2. Функции ответственного организатора ВПР в Школе, организаторов в аудитории проведения ВПР, экспертов по проверке ВПР определяются Порядком проведения ВПР, направляемым </w:t>
      </w:r>
      <w:proofErr w:type="spellStart"/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, и директором Школы.</w:t>
      </w:r>
    </w:p>
    <w:p w:rsidR="009533B4" w:rsidRPr="005C6587" w:rsidRDefault="00002B94" w:rsidP="00002B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4.3. При проведении ВПР Школе предоставляется альтернативная возможность выполнения участниками работ по отдельным учебным предметам в компьютерной форме. Решение о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ВПР по отдельным учебным предметам в компьютерной форме принимает директор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по согласованию с педагогическим советом и исходя из технической оснащенности Школы.</w:t>
      </w:r>
    </w:p>
    <w:p w:rsidR="009533B4" w:rsidRPr="005C6587" w:rsidRDefault="00002B94" w:rsidP="00002B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4.4. Обучающиеся 11-х классов принимают участие в ВПР по решению педагогического совета школы. В случае принятия такого решения в ВПР по конкретному учебному предмету принимают участие обучающиеся школы, не планирующие проходить государственную итоговую аттестацию в форме единого государственного экзамена (далее – ЕГЭ) по данному учебному предмету. Обучающиеся 11-х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9533B4" w:rsidRPr="005C6587" w:rsidRDefault="00002B94" w:rsidP="00002B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4.5. ВПР организуется на</w:t>
      </w:r>
      <w:r w:rsidR="00ED07C1">
        <w:rPr>
          <w:rFonts w:hAnsi="Times New Roman" w:cs="Times New Roman"/>
          <w:color w:val="000000"/>
          <w:sz w:val="24"/>
          <w:szCs w:val="24"/>
          <w:lang w:val="ru-RU"/>
        </w:rPr>
        <w:t xml:space="preserve"> 2-4 уроках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. Для обеспечения проведения ВПР лицами, отвечающими за составление расписания, при необходимости скорректировать расписание учебных занятий.</w:t>
      </w:r>
    </w:p>
    <w:p w:rsidR="009533B4" w:rsidRPr="005C6587" w:rsidRDefault="00002B94" w:rsidP="00002B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4.6. Во время ВПР рассадка обучающихся производится по</w:t>
      </w:r>
      <w:r w:rsidR="00ED07C1">
        <w:rPr>
          <w:rFonts w:hAnsi="Times New Roman" w:cs="Times New Roman"/>
          <w:color w:val="000000"/>
          <w:sz w:val="24"/>
          <w:szCs w:val="24"/>
          <w:lang w:val="ru-RU"/>
        </w:rPr>
        <w:t xml:space="preserve"> 1 или 2 учащихся 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парту. Работа проводится</w:t>
      </w:r>
      <w:r w:rsidR="00ED07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ED07C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кабинетах</w:t>
      </w:r>
      <w:proofErr w:type="gramStart"/>
      <w:r w:rsidR="00ED07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533B4" w:rsidRPr="005C6587" w:rsidRDefault="00002B94" w:rsidP="00002B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4.7. 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</w:t>
      </w:r>
      <w:proofErr w:type="gramStart"/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9533B4" w:rsidRPr="005C6587" w:rsidRDefault="00002B94" w:rsidP="00002B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4.8. На ВПР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4 классах по предмету «Русский язык» диктовать текст диктанта может только учитель начальных классов или учитель русского языка и литературы из основной школы, имеющий соответствующие навыки и владеющий методикой проведения диктанта в начальной школе. Привлечение к проведению диктанта 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учителей по другим предметам из основной школы, а также иных работников ОО не допускается.</w:t>
      </w:r>
    </w:p>
    <w:p w:rsidR="009533B4" w:rsidRPr="005C6587" w:rsidRDefault="00002B94" w:rsidP="00002B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В классах с углубленным изучением предметов «Математика» и/или «Физика» ВПР по данным предметам могут проводиться на углубленном уровне.</w:t>
      </w:r>
    </w:p>
    <w:p w:rsidR="009533B4" w:rsidRPr="005C6587" w:rsidRDefault="00002B94" w:rsidP="00002B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4.10. На ВПР допускается присутствие общественных наблюдателей, направленных</w:t>
      </w:r>
      <w:r w:rsidR="00ED07C1">
        <w:rPr>
          <w:rFonts w:hAnsi="Times New Roman" w:cs="Times New Roman"/>
          <w:color w:val="000000"/>
          <w:sz w:val="24"/>
          <w:szCs w:val="24"/>
          <w:lang w:val="ru-RU"/>
        </w:rPr>
        <w:t xml:space="preserve"> из числа работников комитета по образованию </w:t>
      </w:r>
      <w:proofErr w:type="spellStart"/>
      <w:r w:rsidR="00ED07C1">
        <w:rPr>
          <w:rFonts w:hAnsi="Times New Roman" w:cs="Times New Roman"/>
          <w:color w:val="000000"/>
          <w:sz w:val="24"/>
          <w:szCs w:val="24"/>
          <w:lang w:val="ru-RU"/>
        </w:rPr>
        <w:t>Завьяловского</w:t>
      </w:r>
      <w:proofErr w:type="spellEnd"/>
      <w:r w:rsidR="00ED07C1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общественных наблюдателей по решению Школы.</w:t>
      </w:r>
    </w:p>
    <w:p w:rsidR="009533B4" w:rsidRPr="005C6587" w:rsidRDefault="00002B94" w:rsidP="00002B9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по обеспечению объективности результатов ВПР</w:t>
      </w:r>
    </w:p>
    <w:p w:rsidR="009533B4" w:rsidRPr="005C6587" w:rsidRDefault="00002B94" w:rsidP="00002B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5.1. Чтобы повысить объективность результатов ВПР, школа:</w:t>
      </w:r>
    </w:p>
    <w:p w:rsidR="009533B4" w:rsidRPr="005C6587" w:rsidRDefault="00002B94" w:rsidP="00002B9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не использует результаты ВПР как основание для мер финансового поощрения/наказания работников школы;</w:t>
      </w:r>
    </w:p>
    <w:p w:rsidR="009533B4" w:rsidRPr="005C6587" w:rsidRDefault="00002B94" w:rsidP="00002B94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Школе.</w:t>
      </w:r>
    </w:p>
    <w:p w:rsidR="009533B4" w:rsidRPr="005C6587" w:rsidRDefault="00002B94" w:rsidP="00002B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При проведении ВПР допускается присутствие членов родительского комитета, общественного совета школы или управленческого совета школы в качестве общественных наблюдателей.</w:t>
      </w:r>
    </w:p>
    <w:p w:rsidR="009533B4" w:rsidRDefault="00002B94" w:rsidP="00002B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Общественные наблюдатели могут:</w:t>
      </w:r>
    </w:p>
    <w:p w:rsidR="009533B4" w:rsidRPr="005C6587" w:rsidRDefault="00002B94" w:rsidP="00002B9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присутствовать на всех этапах проведения ВПР: от получения и тиражирования материалов ВПР до внесения результатов в ФИС ОКО;</w:t>
      </w:r>
    </w:p>
    <w:p w:rsidR="009533B4" w:rsidRPr="005C6587" w:rsidRDefault="00002B94" w:rsidP="00002B94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в случаях выявления фактов умышленного искажения результатов ВПР информировать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:rsidR="009533B4" w:rsidRPr="005C6587" w:rsidRDefault="00002B94" w:rsidP="00002B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5.4. В целях обеспечения объективности организаторами </w:t>
      </w:r>
      <w:r w:rsidR="00ED07C1">
        <w:rPr>
          <w:rFonts w:hAnsi="Times New Roman" w:cs="Times New Roman"/>
          <w:color w:val="000000"/>
          <w:sz w:val="24"/>
          <w:szCs w:val="24"/>
          <w:lang w:val="ru-RU"/>
        </w:rPr>
        <w:t>обеспечивается видеонаблюдение</w:t>
      </w:r>
      <w:proofErr w:type="gramStart"/>
      <w:r w:rsidR="00ED07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533B4" w:rsidRPr="005C6587" w:rsidRDefault="00002B94" w:rsidP="00002B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5.5. Всероссийские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работы с контролем объективности результатов проводятся в присутствии независимых наблюдателей, а проверка работ осуществляется независимыми экспертами.</w:t>
      </w:r>
    </w:p>
    <w:p w:rsidR="009533B4" w:rsidRPr="005C6587" w:rsidRDefault="00002B94" w:rsidP="00002B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5.6. Независимые наблюдатели и независимые эксперты определяются</w:t>
      </w:r>
      <w:r w:rsidR="00ED07C1">
        <w:rPr>
          <w:rFonts w:hAnsi="Times New Roman" w:cs="Times New Roman"/>
          <w:color w:val="000000"/>
          <w:sz w:val="24"/>
          <w:szCs w:val="24"/>
          <w:lang w:val="ru-RU"/>
        </w:rPr>
        <w:t xml:space="preserve">  комитетом по образованию </w:t>
      </w:r>
      <w:proofErr w:type="spellStart"/>
      <w:r w:rsidR="00ED07C1">
        <w:rPr>
          <w:rFonts w:hAnsi="Times New Roman" w:cs="Times New Roman"/>
          <w:color w:val="000000"/>
          <w:sz w:val="24"/>
          <w:szCs w:val="24"/>
          <w:lang w:val="ru-RU"/>
        </w:rPr>
        <w:t>Завьяловского</w:t>
      </w:r>
      <w:proofErr w:type="spellEnd"/>
      <w:r w:rsidR="00ED07C1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. Опыт преподавания соответствующего предмета у экспертов, участвующих в проверке, должен составлять не менее трех лет.</w:t>
      </w:r>
    </w:p>
    <w:p w:rsidR="009533B4" w:rsidRPr="005C6587" w:rsidRDefault="00002B94" w:rsidP="00002B9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по обеспечению информационной безопасности в период проведения ВПР</w:t>
      </w:r>
    </w:p>
    <w:p w:rsidR="009533B4" w:rsidRPr="005C6587" w:rsidRDefault="00002B94" w:rsidP="00002B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6.1. Ответственный организатор ВПР в Школе принимает меры, чтобы задания ВПР не попали в открытый доступ до начала проведения ВПР по соответствующему учебному предмету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отправляет задания ВПР в филиалы.</w:t>
      </w:r>
    </w:p>
    <w:p w:rsidR="009533B4" w:rsidRPr="005C6587" w:rsidRDefault="00002B94" w:rsidP="00002B9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Особенности участия в ВПР </w:t>
      </w:r>
      <w:proofErr w:type="gramStart"/>
      <w:r w:rsidRPr="005C6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5C6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ограниченными возможностями здоровья</w:t>
      </w:r>
    </w:p>
    <w:p w:rsidR="009533B4" w:rsidRPr="005C6587" w:rsidRDefault="00002B94" w:rsidP="00002B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7.1. Решение об участии в ВПР обучающихся с ограниченными возможностями здоровья принимает директор школы по 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 по программам начального общего, основного общего и/или среднего общего образования.</w:t>
      </w:r>
    </w:p>
    <w:p w:rsidR="009533B4" w:rsidRPr="005C6587" w:rsidRDefault="00002B94" w:rsidP="00002B9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Использование результатов ВПР</w:t>
      </w:r>
    </w:p>
    <w:p w:rsidR="009533B4" w:rsidRPr="005C6587" w:rsidRDefault="00002B94" w:rsidP="00002B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8.1. Школа использует результаты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в качестве результатов промежуточной аттестации в соответствии с основной образовательной программой соответствующего уровня общего образования и локальными нормативными актами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для выявления индивидуальных затруднений обучающихся.</w:t>
      </w:r>
    </w:p>
    <w:p w:rsidR="009533B4" w:rsidRPr="005C6587" w:rsidRDefault="00002B94" w:rsidP="00002B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8.2. В случае использования результатов ВПР в качестве результатов промежуточной аттестации оценки за ВПР выставляются в классный журнал как за контрольную работу с пометкой «ВПР» учителем по соответствующему предмету.</w:t>
      </w:r>
    </w:p>
    <w:p w:rsidR="009533B4" w:rsidRPr="005C6587" w:rsidRDefault="00002B94" w:rsidP="00002B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8.3. В случае использования результатов ВПР для выявления индивидуальных затруднений обучающихся. Положительные оценки за ВПР по данным предметам могут быть выставлены в журнал только по просьбе обучающегося или его родителей (законных представителей) с пометкой «ВПР» учителем по соответствующему предмету.</w:t>
      </w:r>
    </w:p>
    <w:p w:rsidR="009533B4" w:rsidRPr="005C6587" w:rsidRDefault="00002B94" w:rsidP="00002B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8.4. Директор вправе приказом изменить порядок учета результатов ВПР, установленный в пунктах 8.1 – 8.3 Порядка, в том числе использовать результаты ВПР в качестве результатов входной и стартовой диагностики.</w:t>
      </w:r>
    </w:p>
    <w:p w:rsidR="009533B4" w:rsidRPr="005C6587" w:rsidRDefault="00002B94" w:rsidP="00002B9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Сроки хранения материалов ВПР</w:t>
      </w:r>
    </w:p>
    <w:p w:rsidR="009533B4" w:rsidRPr="005C6587" w:rsidRDefault="00002B94" w:rsidP="00002B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9.1. Написанные </w:t>
      </w:r>
      <w:proofErr w:type="gramStart"/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 ВПР и протоколы хранятся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год </w:t>
      </w: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 xml:space="preserve"> с момента написания работы.</w:t>
      </w:r>
    </w:p>
    <w:p w:rsidR="00002B94" w:rsidRDefault="00002B94" w:rsidP="00002B9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6587">
        <w:rPr>
          <w:rFonts w:hAnsi="Times New Roman" w:cs="Times New Roman"/>
          <w:color w:val="000000"/>
          <w:sz w:val="24"/>
          <w:szCs w:val="24"/>
          <w:lang w:val="ru-RU"/>
        </w:rPr>
        <w:t>9.2. После истечения срока хранения документов, указанного в пункте 9.1 Порядка, документы подлежат уничтожению.</w:t>
      </w:r>
    </w:p>
    <w:p w:rsidR="00002B94" w:rsidRPr="00002B94" w:rsidRDefault="00002B94" w:rsidP="00002B94">
      <w:pPr>
        <w:rPr>
          <w:rFonts w:hAnsi="Times New Roman" w:cs="Times New Roman"/>
          <w:sz w:val="24"/>
          <w:szCs w:val="24"/>
          <w:lang w:val="ru-RU"/>
        </w:rPr>
      </w:pPr>
    </w:p>
    <w:p w:rsidR="00002B94" w:rsidRPr="00002B94" w:rsidRDefault="00002B94" w:rsidP="00002B94">
      <w:pPr>
        <w:rPr>
          <w:rFonts w:hAnsi="Times New Roman" w:cs="Times New Roman"/>
          <w:sz w:val="24"/>
          <w:szCs w:val="24"/>
          <w:lang w:val="ru-RU"/>
        </w:rPr>
      </w:pPr>
    </w:p>
    <w:p w:rsidR="00002B94" w:rsidRPr="00002B94" w:rsidRDefault="00002B94" w:rsidP="00002B94">
      <w:pPr>
        <w:rPr>
          <w:rFonts w:hAnsi="Times New Roman" w:cs="Times New Roman"/>
          <w:sz w:val="24"/>
          <w:szCs w:val="24"/>
          <w:lang w:val="ru-RU"/>
        </w:rPr>
      </w:pPr>
    </w:p>
    <w:p w:rsidR="00002B94" w:rsidRPr="00002B94" w:rsidRDefault="00002B94" w:rsidP="00002B94">
      <w:pPr>
        <w:tabs>
          <w:tab w:val="left" w:pos="3544"/>
        </w:tabs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ab/>
      </w:r>
    </w:p>
    <w:p w:rsidR="009533B4" w:rsidRPr="00002B94" w:rsidRDefault="009533B4" w:rsidP="00002B94">
      <w:pPr>
        <w:rPr>
          <w:rFonts w:hAnsi="Times New Roman" w:cs="Times New Roman"/>
          <w:sz w:val="24"/>
          <w:szCs w:val="24"/>
          <w:lang w:val="ru-RU"/>
        </w:rPr>
      </w:pPr>
    </w:p>
    <w:sectPr w:rsidR="009533B4" w:rsidRPr="00002B9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70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E6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AF1F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1C60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F460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B94"/>
    <w:rsid w:val="002D33B1"/>
    <w:rsid w:val="002D3591"/>
    <w:rsid w:val="00336871"/>
    <w:rsid w:val="003514A0"/>
    <w:rsid w:val="004F7E17"/>
    <w:rsid w:val="005A05CE"/>
    <w:rsid w:val="005C6587"/>
    <w:rsid w:val="00653AF6"/>
    <w:rsid w:val="00926E26"/>
    <w:rsid w:val="009533B4"/>
    <w:rsid w:val="00B73A5A"/>
    <w:rsid w:val="00E438A1"/>
    <w:rsid w:val="00ED07C1"/>
    <w:rsid w:val="00F01E19"/>
    <w:rsid w:val="00FB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cp:lastPrinted>2024-02-20T03:52:00Z</cp:lastPrinted>
  <dcterms:created xsi:type="dcterms:W3CDTF">2011-11-02T04:15:00Z</dcterms:created>
  <dcterms:modified xsi:type="dcterms:W3CDTF">2024-02-20T04:14:00Z</dcterms:modified>
</cp:coreProperties>
</file>