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6B" w:rsidRDefault="0023176B" w:rsidP="00A9544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76B" w:rsidRDefault="0023176B" w:rsidP="0023176B">
      <w:pPr>
        <w:widowControl w:val="0"/>
        <w:autoSpaceDE w:val="0"/>
        <w:autoSpaceDN w:val="0"/>
        <w:spacing w:after="0" w:line="240" w:lineRule="auto"/>
        <w:ind w:left="28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Предлагаем ознакомиться</w:t>
      </w:r>
    </w:p>
    <w:p w:rsidR="0023176B" w:rsidRDefault="0023176B" w:rsidP="0023176B">
      <w:pPr>
        <w:widowControl w:val="0"/>
        <w:autoSpaceDE w:val="0"/>
        <w:autoSpaceDN w:val="0"/>
        <w:spacing w:after="0" w:line="240" w:lineRule="auto"/>
        <w:ind w:left="28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89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ПАМЯТКА ДЛЯ РОДИТЕЛЕЙ</w:t>
      </w:r>
    </w:p>
    <w:p w:rsidR="0023176B" w:rsidRPr="006A2C34" w:rsidRDefault="0023176B" w:rsidP="0023176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22" w:right="22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Всероссийские проверочные работы – это контрольные работы по различным учебным предметам. 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23176B" w:rsidRPr="006A2C34" w:rsidRDefault="0023176B" w:rsidP="0023176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before="1" w:after="0" w:line="240" w:lineRule="auto"/>
        <w:ind w:left="222" w:right="22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Задания и критерии оценивания </w:t>
      </w:r>
      <w:r w:rsidRPr="006A2C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ВПР </w:t>
      </w: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23176B" w:rsidRPr="006A2C34" w:rsidRDefault="0023176B" w:rsidP="002317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22"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ВПР </w:t>
      </w: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проводятся на школьном уровне, продолжительность от одного до двух уроков. 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23176B" w:rsidRPr="006A2C34" w:rsidRDefault="0023176B" w:rsidP="0023176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22" w:right="22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ВПР </w:t>
      </w: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пройдут в марте – апреле, они не будут пересекаться по срокам с проведением ЕГЭ.</w:t>
      </w:r>
    </w:p>
    <w:p w:rsidR="0023176B" w:rsidRPr="006A2C34" w:rsidRDefault="0023176B" w:rsidP="0023176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22" w:right="22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ВПР </w:t>
      </w: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должны проводиться во время каникул или после уроков. ВПР для обучающихся 11-х классов проводятся для выпускников, которые не выбирают данные предметы для сдачи ЕГЭ.</w:t>
      </w:r>
    </w:p>
    <w:p w:rsidR="0023176B" w:rsidRPr="006A2C34" w:rsidRDefault="0023176B" w:rsidP="0023176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9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Что дадут ВПР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23176B" w:rsidRPr="006A2C34">
          <w:pgSz w:w="11910" w:h="16840"/>
          <w:pgMar w:top="1040" w:right="620" w:bottom="1200" w:left="1480" w:header="0" w:footer="1003" w:gutter="0"/>
          <w:cols w:space="720"/>
        </w:sectPr>
      </w:pPr>
      <w:bookmarkStart w:id="0" w:name="_GoBack"/>
      <w:bookmarkEnd w:id="0"/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</w:t>
      </w:r>
    </w:p>
    <w:p w:rsidR="0023176B" w:rsidRPr="006A2C34" w:rsidRDefault="0023176B" w:rsidP="0023176B">
      <w:pPr>
        <w:widowControl w:val="0"/>
        <w:autoSpaceDE w:val="0"/>
        <w:autoSpaceDN w:val="0"/>
        <w:spacing w:before="65" w:after="0" w:line="240" w:lineRule="auto"/>
        <w:ind w:left="1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column"/>
      </w: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Ежегодное тестирование в результате:</w:t>
      </w:r>
    </w:p>
    <w:p w:rsidR="0023176B" w:rsidRPr="006A2C34" w:rsidRDefault="0023176B" w:rsidP="002317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numPr>
          <w:ilvl w:val="0"/>
          <w:numId w:val="3"/>
        </w:numPr>
        <w:tabs>
          <w:tab w:val="left" w:pos="390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позволит проверить объем и качество знаний, полученных в</w:t>
      </w:r>
      <w:r w:rsidRPr="006A2C34">
        <w:rPr>
          <w:rFonts w:ascii="Times New Roman" w:eastAsia="Times New Roman" w:hAnsi="Times New Roman" w:cs="Times New Roman"/>
          <w:spacing w:val="-22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течение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numPr>
          <w:ilvl w:val="0"/>
          <w:numId w:val="3"/>
        </w:numPr>
        <w:tabs>
          <w:tab w:val="left" w:pos="390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поставит перед необходимостью школьников</w:t>
      </w:r>
      <w:r w:rsidRPr="006A2C34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систематически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ru-RU"/>
        </w:rPr>
        <w:sectPr w:rsidR="0023176B" w:rsidRPr="006A2C34">
          <w:pgSz w:w="11910" w:h="16840"/>
          <w:pgMar w:top="1040" w:right="620" w:bottom="1200" w:left="1480" w:header="0" w:footer="1003" w:gutter="0"/>
          <w:cols w:num="2" w:space="720" w:equalWidth="0">
            <w:col w:w="745" w:space="40"/>
            <w:col w:w="9025"/>
          </w:cols>
        </w:sectPr>
      </w:pPr>
    </w:p>
    <w:p w:rsidR="0023176B" w:rsidRPr="006A2C34" w:rsidRDefault="0023176B" w:rsidP="0023176B">
      <w:pPr>
        <w:widowControl w:val="0"/>
        <w:autoSpaceDE w:val="0"/>
        <w:autoSpaceDN w:val="0"/>
        <w:spacing w:before="2" w:after="0" w:line="240" w:lineRule="auto"/>
        <w:ind w:left="222" w:right="24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заниматься на протяжении всего учебного процесса, а не только в выпускных классах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2" w:lineRule="auto"/>
        <w:ind w:right="2330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поможет увидеть недостатки учебной программы по экзаменационным</w:t>
      </w:r>
      <w:r w:rsidRPr="006A2C34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дисциплинам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317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позволит родителям понять общую картину знаний</w:t>
      </w:r>
      <w:r w:rsidRPr="006A2C34">
        <w:rPr>
          <w:rFonts w:ascii="Times New Roman" w:eastAsia="Times New Roman" w:hAnsi="Times New Roman" w:cs="Times New Roman"/>
          <w:spacing w:val="-18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ученика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322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поможет усовершенствовать региональную систему</w:t>
      </w:r>
      <w:r w:rsidRPr="006A2C34">
        <w:rPr>
          <w:rFonts w:ascii="Times New Roman" w:eastAsia="Times New Roman" w:hAnsi="Times New Roman" w:cs="Times New Roman"/>
          <w:spacing w:val="-10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образования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322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создаст целостную картину уровня подготовки школьников в</w:t>
      </w:r>
      <w:r w:rsidRPr="006A2C34">
        <w:rPr>
          <w:rFonts w:ascii="Times New Roman" w:eastAsia="Times New Roman" w:hAnsi="Times New Roman" w:cs="Times New Roman"/>
          <w:spacing w:val="-15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стране.</w:t>
      </w:r>
    </w:p>
    <w:p w:rsidR="0023176B" w:rsidRPr="006A2C34" w:rsidRDefault="0023176B" w:rsidP="002317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930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Важно знать, что результаты ВПР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не повлияют:</w:t>
      </w:r>
    </w:p>
    <w:p w:rsidR="0023176B" w:rsidRPr="006A2C34" w:rsidRDefault="0023176B" w:rsidP="0023176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на итоговые годовые</w:t>
      </w:r>
      <w:r w:rsidRPr="006A2C34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оценки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before="1"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получение аттестата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before="1"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перевод в следующий класс.</w:t>
      </w:r>
    </w:p>
    <w:p w:rsidR="0023176B" w:rsidRPr="006A2C34" w:rsidRDefault="0023176B" w:rsidP="002317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9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Как подготовиться к ВПР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before="1" w:after="0" w:line="240" w:lineRule="auto"/>
        <w:ind w:right="542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главная задача родителей – убедить ребенка, что если не запускать учебу на протяжении всего учебного года, то не будет проблем с подготовкой к</w:t>
      </w:r>
      <w:r w:rsidRPr="006A2C34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ВПР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0" w:lineRule="auto"/>
        <w:ind w:right="777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</w:t>
      </w:r>
      <w:r w:rsidRPr="006A2C34">
        <w:rPr>
          <w:rFonts w:ascii="Times New Roman" w:eastAsia="Times New Roman" w:hAnsi="Times New Roman" w:cs="Times New Roman"/>
          <w:spacing w:val="-2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химия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2" w:lineRule="auto"/>
        <w:ind w:right="225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поинтересоваться результатами своего ребенка, постараться получить информацию об имеющихся у него проблемах и планах школы</w:t>
      </w:r>
      <w:r w:rsidRPr="006A2C34">
        <w:rPr>
          <w:rFonts w:ascii="Times New Roman" w:eastAsia="Times New Roman" w:hAnsi="Times New Roman" w:cs="Times New Roman"/>
          <w:spacing w:val="-14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316" w:lineRule="exact"/>
        <w:ind w:left="2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устранению этих проблем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0" w:lineRule="auto"/>
        <w:ind w:right="224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не оставлять подготовку к ВПР на последние месяцы зимы. Если вы не уверены в знаниях детей, лучше открыть демоверсию ВПР на сайте ФИПИ </w:t>
      </w:r>
      <w:hyperlink r:id="rId5">
        <w:r w:rsidRPr="006A2C34">
          <w:rPr>
            <w:rFonts w:ascii="Times New Roman" w:eastAsia="Times New Roman" w:hAnsi="Times New Roman" w:cs="Times New Roman"/>
            <w:sz w:val="28"/>
            <w:lang w:eastAsia="ru-RU" w:bidi="ru-RU"/>
          </w:rPr>
          <w:t>(h</w:t>
        </w:r>
      </w:hyperlink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t</w:t>
      </w:r>
      <w:hyperlink r:id="rId6">
        <w:r w:rsidRPr="006A2C34">
          <w:rPr>
            <w:rFonts w:ascii="Times New Roman" w:eastAsia="Times New Roman" w:hAnsi="Times New Roman" w:cs="Times New Roman"/>
            <w:sz w:val="28"/>
            <w:lang w:eastAsia="ru-RU" w:bidi="ru-RU"/>
          </w:rPr>
          <w:t xml:space="preserve">tp://www.fipi.ru/vpr) </w:t>
        </w:r>
      </w:hyperlink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и познакомиться с</w:t>
      </w:r>
      <w:r w:rsidRPr="006A2C34">
        <w:rPr>
          <w:rFonts w:ascii="Times New Roman" w:eastAsia="Times New Roman" w:hAnsi="Times New Roman" w:cs="Times New Roman"/>
          <w:spacing w:val="-8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заданиями</w:t>
      </w:r>
    </w:p>
    <w:p w:rsidR="0023176B" w:rsidRPr="006A2C34" w:rsidRDefault="0023176B" w:rsidP="0023176B">
      <w:pPr>
        <w:widowControl w:val="0"/>
        <w:numPr>
          <w:ilvl w:val="1"/>
          <w:numId w:val="3"/>
        </w:numPr>
        <w:tabs>
          <w:tab w:val="left" w:pos="1175"/>
        </w:tabs>
        <w:autoSpaceDE w:val="0"/>
        <w:autoSpaceDN w:val="0"/>
        <w:spacing w:after="0" w:line="240" w:lineRule="auto"/>
        <w:ind w:right="574"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соблюдение правильного режима труда и отдыха поможет ученику физически и психологически подготовиться к проведению</w:t>
      </w:r>
      <w:r w:rsidRPr="006A2C34">
        <w:rPr>
          <w:rFonts w:ascii="Times New Roman" w:eastAsia="Times New Roman" w:hAnsi="Times New Roman" w:cs="Times New Roman"/>
          <w:spacing w:val="-12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ВПР</w:t>
      </w:r>
    </w:p>
    <w:p w:rsidR="0023176B" w:rsidRPr="006A2C34" w:rsidRDefault="0023176B" w:rsidP="0023176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23176B" w:rsidRDefault="0023176B" w:rsidP="0023176B">
      <w:pPr>
        <w:widowControl w:val="0"/>
        <w:autoSpaceDE w:val="0"/>
        <w:autoSpaceDN w:val="0"/>
        <w:spacing w:after="0" w:line="240" w:lineRule="auto"/>
        <w:ind w:left="93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Всероссийские проверочные работы в 2018-2019 году</w:t>
      </w:r>
    </w:p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ind w:left="9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(март-апрель)</w:t>
      </w:r>
    </w:p>
    <w:p w:rsidR="0023176B" w:rsidRPr="006A2C34" w:rsidRDefault="0023176B" w:rsidP="0023176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981"/>
      </w:tblGrid>
      <w:tr w:rsidR="0023176B" w:rsidRPr="006A2C34" w:rsidTr="004571D9">
        <w:trPr>
          <w:trHeight w:val="372"/>
        </w:trPr>
        <w:tc>
          <w:tcPr>
            <w:tcW w:w="4592" w:type="dxa"/>
          </w:tcPr>
          <w:p w:rsidR="0023176B" w:rsidRPr="006A2C34" w:rsidRDefault="0023176B" w:rsidP="004571D9">
            <w:pPr>
              <w:spacing w:line="320" w:lineRule="exact"/>
              <w:ind w:left="1900" w:right="189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Класс</w:t>
            </w:r>
            <w:proofErr w:type="spellEnd"/>
          </w:p>
        </w:tc>
        <w:tc>
          <w:tcPr>
            <w:tcW w:w="4981" w:type="dxa"/>
          </w:tcPr>
          <w:p w:rsidR="0023176B" w:rsidRPr="006A2C34" w:rsidRDefault="0023176B" w:rsidP="004571D9">
            <w:pPr>
              <w:spacing w:line="320" w:lineRule="exact"/>
              <w:ind w:left="161" w:right="154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Учебный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 xml:space="preserve">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предмет</w:t>
            </w:r>
            <w:proofErr w:type="spellEnd"/>
          </w:p>
        </w:tc>
      </w:tr>
      <w:tr w:rsidR="0023176B" w:rsidRPr="006A2C34" w:rsidTr="004571D9">
        <w:trPr>
          <w:trHeight w:val="738"/>
        </w:trPr>
        <w:tc>
          <w:tcPr>
            <w:tcW w:w="4592" w:type="dxa"/>
          </w:tcPr>
          <w:p w:rsidR="0023176B" w:rsidRPr="006A2C34" w:rsidRDefault="0023176B" w:rsidP="004571D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4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tabs>
                <w:tab w:val="left" w:pos="1927"/>
                <w:tab w:val="left" w:pos="3417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русский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язык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математика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</w:p>
          <w:p w:rsidR="0023176B" w:rsidRPr="006A2C34" w:rsidRDefault="0023176B" w:rsidP="004571D9">
            <w:pPr>
              <w:spacing w:before="47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окружающий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мир</w:t>
            </w:r>
            <w:proofErr w:type="spellEnd"/>
          </w:p>
        </w:tc>
      </w:tr>
      <w:tr w:rsidR="0023176B" w:rsidRPr="006A2C34" w:rsidTr="004571D9">
        <w:trPr>
          <w:trHeight w:val="741"/>
        </w:trPr>
        <w:tc>
          <w:tcPr>
            <w:tcW w:w="4592" w:type="dxa"/>
          </w:tcPr>
          <w:p w:rsidR="0023176B" w:rsidRPr="006A2C34" w:rsidRDefault="0023176B" w:rsidP="004571D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5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tabs>
                <w:tab w:val="left" w:pos="1302"/>
                <w:tab w:val="left" w:pos="2165"/>
                <w:tab w:val="left" w:pos="3845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русский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язык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математика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ab/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история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</w:p>
          <w:p w:rsidR="0023176B" w:rsidRPr="006A2C34" w:rsidRDefault="0023176B" w:rsidP="004571D9">
            <w:pPr>
              <w:spacing w:before="50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биология</w:t>
            </w:r>
            <w:proofErr w:type="spellEnd"/>
          </w:p>
        </w:tc>
      </w:tr>
      <w:tr w:rsidR="0023176B" w:rsidRPr="006A2C34" w:rsidTr="004571D9">
        <w:trPr>
          <w:trHeight w:val="371"/>
        </w:trPr>
        <w:tc>
          <w:tcPr>
            <w:tcW w:w="4592" w:type="dxa"/>
          </w:tcPr>
          <w:p w:rsidR="0023176B" w:rsidRPr="006A2C34" w:rsidRDefault="0023176B" w:rsidP="004571D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6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spacing w:line="315" w:lineRule="exact"/>
              <w:ind w:left="161" w:right="15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русский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язык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математика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  <w:r w:rsidRPr="006A2C34">
              <w:rPr>
                <w:rFonts w:ascii="Times New Roman" w:eastAsia="Times New Roman" w:hAnsi="Times New Roman" w:cs="Times New Roman"/>
                <w:spacing w:val="64"/>
                <w:sz w:val="28"/>
                <w:lang w:eastAsia="ru-RU" w:bidi="ru-RU"/>
              </w:rPr>
              <w:t xml:space="preserve">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география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</w:t>
            </w:r>
          </w:p>
        </w:tc>
      </w:tr>
    </w:tbl>
    <w:p w:rsidR="0023176B" w:rsidRPr="006A2C34" w:rsidRDefault="0023176B" w:rsidP="0023176B">
      <w:pPr>
        <w:widowControl w:val="0"/>
        <w:autoSpaceDE w:val="0"/>
        <w:autoSpaceDN w:val="0"/>
        <w:spacing w:after="0" w:line="315" w:lineRule="exact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  <w:sectPr w:rsidR="0023176B" w:rsidRPr="006A2C34">
          <w:type w:val="continuous"/>
          <w:pgSz w:w="11910" w:h="16840"/>
          <w:pgMar w:top="1040" w:right="620" w:bottom="120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981"/>
      </w:tblGrid>
      <w:tr w:rsidR="0023176B" w:rsidRPr="006A2C34" w:rsidTr="004571D9">
        <w:trPr>
          <w:trHeight w:val="371"/>
        </w:trPr>
        <w:tc>
          <w:tcPr>
            <w:tcW w:w="4592" w:type="dxa"/>
          </w:tcPr>
          <w:p w:rsidR="0023176B" w:rsidRPr="006A2C34" w:rsidRDefault="0023176B" w:rsidP="004571D9">
            <w:pP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</w:p>
        </w:tc>
        <w:tc>
          <w:tcPr>
            <w:tcW w:w="4981" w:type="dxa"/>
          </w:tcPr>
          <w:p w:rsidR="0023176B" w:rsidRPr="006A2C34" w:rsidRDefault="0023176B" w:rsidP="004571D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обществознание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история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биология</w:t>
            </w:r>
            <w:proofErr w:type="spellEnd"/>
          </w:p>
        </w:tc>
      </w:tr>
      <w:tr w:rsidR="0023176B" w:rsidRPr="006A2C34" w:rsidTr="004571D9">
        <w:trPr>
          <w:trHeight w:val="1111"/>
        </w:trPr>
        <w:tc>
          <w:tcPr>
            <w:tcW w:w="4592" w:type="dxa"/>
          </w:tcPr>
          <w:p w:rsidR="0023176B" w:rsidRPr="006A2C34" w:rsidRDefault="0023176B" w:rsidP="004571D9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7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tabs>
                <w:tab w:val="left" w:pos="1927"/>
                <w:tab w:val="left" w:pos="2848"/>
                <w:tab w:val="left" w:pos="3417"/>
              </w:tabs>
              <w:ind w:left="107" w:right="96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русский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язык,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математика, иностранный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язык,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</w:r>
            <w:r w:rsidRPr="006A2C34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ru-RU" w:bidi="ru-RU"/>
              </w:rPr>
              <w:t>обществознание,</w:t>
            </w:r>
          </w:p>
          <w:p w:rsidR="0023176B" w:rsidRPr="006A2C34" w:rsidRDefault="0023176B" w:rsidP="004571D9">
            <w:pPr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биология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география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физика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история</w:t>
            </w:r>
            <w:proofErr w:type="spellEnd"/>
          </w:p>
        </w:tc>
      </w:tr>
      <w:tr w:rsidR="0023176B" w:rsidRPr="006A2C34" w:rsidTr="004571D9">
        <w:trPr>
          <w:trHeight w:val="1110"/>
        </w:trPr>
        <w:tc>
          <w:tcPr>
            <w:tcW w:w="4592" w:type="dxa"/>
          </w:tcPr>
          <w:p w:rsidR="0023176B" w:rsidRPr="006A2C34" w:rsidRDefault="0023176B" w:rsidP="004571D9">
            <w:pPr>
              <w:spacing w:line="309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8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tabs>
                <w:tab w:val="left" w:pos="1275"/>
                <w:tab w:val="left" w:pos="2109"/>
                <w:tab w:val="left" w:pos="2630"/>
                <w:tab w:val="left" w:pos="3765"/>
                <w:tab w:val="left" w:pos="4057"/>
              </w:tabs>
              <w:ind w:left="107" w:right="95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русский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язык,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математика,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</w:r>
            <w:r w:rsidRPr="006A2C34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ru-RU" w:bidi="ru-RU"/>
              </w:rPr>
              <w:t xml:space="preserve">биология 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обществознание,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физика,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</w:r>
            <w:r w:rsidRPr="006A2C34">
              <w:rPr>
                <w:rFonts w:ascii="Times New Roman" w:eastAsia="Times New Roman" w:hAnsi="Times New Roman" w:cs="Times New Roman"/>
                <w:spacing w:val="-1"/>
                <w:sz w:val="28"/>
                <w:lang w:val="ru-RU" w:eastAsia="ru-RU" w:bidi="ru-RU"/>
              </w:rPr>
              <w:t>химия,</w:t>
            </w:r>
          </w:p>
          <w:p w:rsidR="0023176B" w:rsidRPr="006A2C34" w:rsidRDefault="0023176B" w:rsidP="004571D9">
            <w:pPr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история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география</w:t>
            </w:r>
            <w:proofErr w:type="spellEnd"/>
          </w:p>
        </w:tc>
      </w:tr>
      <w:tr w:rsidR="0023176B" w:rsidRPr="006A2C34" w:rsidTr="004571D9">
        <w:trPr>
          <w:trHeight w:val="1110"/>
        </w:trPr>
        <w:tc>
          <w:tcPr>
            <w:tcW w:w="4592" w:type="dxa"/>
          </w:tcPr>
          <w:p w:rsidR="0023176B" w:rsidRPr="006A2C34" w:rsidRDefault="0023176B" w:rsidP="004571D9">
            <w:pPr>
              <w:spacing w:line="309" w:lineRule="exact"/>
              <w:ind w:left="1900" w:right="1889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11</w:t>
            </w:r>
          </w:p>
        </w:tc>
        <w:tc>
          <w:tcPr>
            <w:tcW w:w="4981" w:type="dxa"/>
          </w:tcPr>
          <w:p w:rsidR="0023176B" w:rsidRPr="006A2C34" w:rsidRDefault="0023176B" w:rsidP="004571D9">
            <w:pPr>
              <w:tabs>
                <w:tab w:val="left" w:pos="1883"/>
                <w:tab w:val="left" w:pos="2288"/>
                <w:tab w:val="left" w:pos="2844"/>
                <w:tab w:val="left" w:pos="4054"/>
              </w:tabs>
              <w:ind w:left="107" w:right="97"/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</w:pP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>иностранный язык, география (может проводиться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в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10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классе),</w:t>
            </w:r>
            <w:r w:rsidRPr="006A2C34">
              <w:rPr>
                <w:rFonts w:ascii="Times New Roman" w:eastAsia="Times New Roman" w:hAnsi="Times New Roman" w:cs="Times New Roman"/>
                <w:sz w:val="28"/>
                <w:lang w:val="ru-RU" w:eastAsia="ru-RU" w:bidi="ru-RU"/>
              </w:rPr>
              <w:tab/>
              <w:t>химия,</w:t>
            </w:r>
          </w:p>
          <w:p w:rsidR="0023176B" w:rsidRPr="006A2C34" w:rsidRDefault="0023176B" w:rsidP="004571D9">
            <w:pPr>
              <w:ind w:left="107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физика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история</w:t>
            </w:r>
            <w:proofErr w:type="spellEnd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, </w:t>
            </w:r>
            <w:proofErr w:type="spellStart"/>
            <w:r w:rsidRPr="006A2C34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биология</w:t>
            </w:r>
            <w:proofErr w:type="spellEnd"/>
          </w:p>
        </w:tc>
      </w:tr>
    </w:tbl>
    <w:p w:rsidR="0023176B" w:rsidRPr="006A2C34" w:rsidRDefault="0023176B" w:rsidP="0023176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 w:bidi="ru-RU"/>
        </w:rPr>
      </w:pPr>
    </w:p>
    <w:p w:rsidR="0023176B" w:rsidRPr="006A2C34" w:rsidRDefault="0023176B" w:rsidP="0023176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1"/>
          <w:szCs w:val="28"/>
          <w:lang w:eastAsia="ru-RU" w:bidi="ru-RU"/>
        </w:rPr>
      </w:pPr>
    </w:p>
    <w:p w:rsidR="006A2C34" w:rsidRPr="006A2C34" w:rsidRDefault="006A2C34" w:rsidP="006A2C34">
      <w:pPr>
        <w:widowControl w:val="0"/>
        <w:autoSpaceDE w:val="0"/>
        <w:autoSpaceDN w:val="0"/>
        <w:spacing w:before="1" w:after="0"/>
        <w:ind w:left="222" w:right="223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b/>
          <w:sz w:val="28"/>
          <w:lang w:eastAsia="ru-RU" w:bidi="ru-RU"/>
        </w:rPr>
        <w:t>Официальный сайт ВПР 2018 (</w:t>
      </w:r>
      <w:proofErr w:type="spellStart"/>
      <w:r w:rsidRPr="006A2C34">
        <w:rPr>
          <w:rFonts w:ascii="Times New Roman" w:eastAsia="Times New Roman" w:hAnsi="Times New Roman" w:cs="Times New Roman"/>
          <w:b/>
          <w:sz w:val="28"/>
          <w:lang w:eastAsia="ru-RU" w:bidi="ru-RU"/>
        </w:rPr>
        <w:t>СтатГрад</w:t>
      </w:r>
      <w:proofErr w:type="spellEnd"/>
      <w:r w:rsidRPr="006A2C34"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)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</w:t>
      </w:r>
      <w:hyperlink r:id="rId7">
        <w:r w:rsidRPr="006A2C34">
          <w:rPr>
            <w:rFonts w:ascii="Times New Roman" w:eastAsia="Times New Roman" w:hAnsi="Times New Roman" w:cs="Times New Roman"/>
            <w:color w:val="0000FF"/>
            <w:sz w:val="28"/>
            <w:u w:val="single" w:color="0000FF"/>
            <w:lang w:eastAsia="ru-RU" w:bidi="ru-RU"/>
          </w:rPr>
          <w:t>www.eduvpr.ru</w:t>
        </w:r>
      </w:hyperlink>
      <w:r w:rsidRPr="006A2C34">
        <w:rPr>
          <w:rFonts w:ascii="Times New Roman" w:eastAsia="Times New Roman" w:hAnsi="Times New Roman" w:cs="Times New Roman"/>
          <w:color w:val="0000FF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 xml:space="preserve">- осуществляет информационное сопровождение всероссийских проверочных работ под руководством </w:t>
      </w:r>
      <w:proofErr w:type="spellStart"/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Рособрнадзора</w:t>
      </w:r>
      <w:proofErr w:type="spellEnd"/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.</w:t>
      </w:r>
    </w:p>
    <w:p w:rsidR="006A2C34" w:rsidRPr="006A2C34" w:rsidRDefault="006A2C34" w:rsidP="006A2C34">
      <w:pPr>
        <w:widowControl w:val="0"/>
        <w:autoSpaceDE w:val="0"/>
        <w:autoSpaceDN w:val="0"/>
        <w:spacing w:after="0"/>
        <w:ind w:left="222" w:right="23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Здесь размещены демонстрационные задания с ответами и критериями оценивания, различная информация о ВПР: план графики, порядок проведения, официальные документы и др.</w:t>
      </w:r>
    </w:p>
    <w:p w:rsidR="006A2C34" w:rsidRPr="006A2C34" w:rsidRDefault="006A2C34" w:rsidP="006A2C34">
      <w:pPr>
        <w:widowControl w:val="0"/>
        <w:autoSpaceDE w:val="0"/>
        <w:autoSpaceDN w:val="0"/>
        <w:spacing w:after="0"/>
        <w:ind w:left="222" w:right="2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сайте </w:t>
      </w:r>
      <w:proofErr w:type="spellStart"/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СтатГрад</w:t>
      </w:r>
      <w:proofErr w:type="spellEnd"/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размещена информация для 4, 5, 6 классов. Здесь можно познакомиться со структурой проверочной работы, демонстрационными версиями работ по предметам, критериями оценивания.</w:t>
      </w:r>
    </w:p>
    <w:p w:rsidR="006A2C34" w:rsidRPr="006A2C34" w:rsidRDefault="006A2C34" w:rsidP="006A2C3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lang w:eastAsia="ru-RU" w:bidi="ru-RU"/>
        </w:rPr>
        <w:sectPr w:rsidR="006A2C34" w:rsidRPr="006A2C34">
          <w:pgSz w:w="11910" w:h="16840"/>
          <w:pgMar w:top="1040" w:right="620" w:bottom="1200" w:left="1480" w:header="0" w:footer="1003" w:gutter="0"/>
          <w:cols w:space="720"/>
        </w:sectPr>
      </w:pPr>
    </w:p>
    <w:p w:rsidR="006A2C34" w:rsidRDefault="006A2C34" w:rsidP="006A2C34">
      <w:pPr>
        <w:widowControl w:val="0"/>
        <w:autoSpaceDE w:val="0"/>
        <w:autoSpaceDN w:val="0"/>
        <w:spacing w:before="67" w:after="0" w:line="278" w:lineRule="auto"/>
        <w:ind w:left="222" w:right="225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 w:color="0000FF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Материалы ВПР для 11 классов размещены на </w:t>
      </w:r>
      <w:hyperlink r:id="rId8">
        <w:r w:rsidRPr="006A2C34">
          <w:rPr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сайте ФИПИ</w:t>
        </w:r>
      </w:hyperlink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9">
        <w:r w:rsidRPr="006A2C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http://www.fipi.ru/ege-i-gve-11/vpr</w:t>
        </w:r>
      </w:hyperlink>
    </w:p>
    <w:p w:rsidR="006A2C34" w:rsidRPr="006A2C34" w:rsidRDefault="006A2C34" w:rsidP="006A2C34">
      <w:pPr>
        <w:widowControl w:val="0"/>
        <w:autoSpaceDE w:val="0"/>
        <w:autoSpaceDN w:val="0"/>
        <w:spacing w:before="67" w:after="0" w:line="278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сайте опубликованы описания и образцы вариантов для проведения в 11 классах Всероссийских проверочных работ (ВПР) 2018 года по 6 учебным предметам: истории, географии, биологии, физике, химии и иностранным языкам (английский, немецкий и французский языки). По каждому из предметов можно найти описание ВПР.</w:t>
      </w:r>
    </w:p>
    <w:p w:rsidR="006A2C34" w:rsidRPr="006A2C34" w:rsidRDefault="006A2C34" w:rsidP="006A2C34">
      <w:pPr>
        <w:widowControl w:val="0"/>
        <w:autoSpaceDE w:val="0"/>
        <w:autoSpaceDN w:val="0"/>
        <w:spacing w:after="0"/>
        <w:ind w:left="222" w:right="23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описании ВПР содержатся сведения о распределении заданий в работе по блокам содержания и проверяемым способам действий, о системе оценивания отдельных заданий и работы в целом.</w:t>
      </w:r>
    </w:p>
    <w:p w:rsidR="006A2C34" w:rsidRPr="006A2C34" w:rsidRDefault="006A2C34" w:rsidP="006A2C34">
      <w:pPr>
        <w:widowControl w:val="0"/>
        <w:numPr>
          <w:ilvl w:val="0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right="231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Образец всероссийской проверочной работы, который дает представление о структуре всероссийской проверочной работы, количестве и форме заданий, уровне их</w:t>
      </w:r>
      <w:r w:rsidRPr="006A2C34">
        <w:rPr>
          <w:rFonts w:ascii="Times New Roman" w:eastAsia="Times New Roman" w:hAnsi="Times New Roman" w:cs="Times New Roman"/>
          <w:spacing w:val="-1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сложности.</w:t>
      </w:r>
    </w:p>
    <w:p w:rsidR="006A2C34" w:rsidRPr="006A2C34" w:rsidRDefault="006A2C34" w:rsidP="006A2C34">
      <w:pPr>
        <w:widowControl w:val="0"/>
        <w:numPr>
          <w:ilvl w:val="0"/>
          <w:numId w:val="2"/>
        </w:numPr>
        <w:tabs>
          <w:tab w:val="left" w:pos="1314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Ответы и критерии оценивания к образцу проверочной</w:t>
      </w:r>
      <w:r w:rsidRPr="006A2C34">
        <w:rPr>
          <w:rFonts w:ascii="Times New Roman" w:eastAsia="Times New Roman" w:hAnsi="Times New Roman" w:cs="Times New Roman"/>
          <w:spacing w:val="-11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работы.</w:t>
      </w:r>
    </w:p>
    <w:p w:rsidR="006A2C34" w:rsidRPr="006A2C34" w:rsidRDefault="006A2C34" w:rsidP="006A2C34">
      <w:pPr>
        <w:widowControl w:val="0"/>
        <w:autoSpaceDE w:val="0"/>
        <w:autoSpaceDN w:val="0"/>
        <w:spacing w:after="0"/>
        <w:ind w:left="222" w:right="23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Проверить свои знания по разделам того или иного предмета поможет и система независимого тестирования на сайте</w:t>
      </w:r>
      <w:r w:rsidRPr="006A2C34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hyperlink r:id="rId10">
        <w:r w:rsidRPr="006A2C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eastAsia="ru-RU" w:bidi="ru-RU"/>
          </w:rPr>
          <w:t>https://mosregtest.ru</w:t>
        </w:r>
      </w:hyperlink>
    </w:p>
    <w:p w:rsidR="006A2C34" w:rsidRPr="006A2C34" w:rsidRDefault="006A2C34" w:rsidP="006A2C34">
      <w:pPr>
        <w:widowControl w:val="0"/>
        <w:autoSpaceDE w:val="0"/>
        <w:autoSpaceDN w:val="0"/>
        <w:spacing w:before="1" w:after="0"/>
        <w:ind w:left="222" w:right="22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ВПР ни в коей мере не влияют на перевод в следующий класс и на получение аттестата.</w:t>
      </w:r>
    </w:p>
    <w:p w:rsidR="006A2C34" w:rsidRPr="006A2C34" w:rsidRDefault="006A2C34" w:rsidP="006A2C34">
      <w:pPr>
        <w:widowControl w:val="0"/>
        <w:autoSpaceDE w:val="0"/>
        <w:autoSpaceDN w:val="0"/>
        <w:spacing w:after="0" w:line="321" w:lineRule="exact"/>
        <w:ind w:left="9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ВПР нужны для:</w:t>
      </w:r>
    </w:p>
    <w:p w:rsidR="006A2C34" w:rsidRPr="006A2C34" w:rsidRDefault="006A2C34" w:rsidP="006A2C34">
      <w:pPr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before="49"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самооценки школ;</w:t>
      </w:r>
    </w:p>
    <w:p w:rsidR="006A2C34" w:rsidRPr="006A2C34" w:rsidRDefault="006A2C34" w:rsidP="006A2C34">
      <w:pPr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before="47" w:after="0" w:line="240" w:lineRule="auto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выявления пробелов в знаниях</w:t>
      </w:r>
      <w:r w:rsidRPr="006A2C34">
        <w:rPr>
          <w:rFonts w:ascii="Times New Roman" w:eastAsia="Times New Roman" w:hAnsi="Times New Roman" w:cs="Times New Roman"/>
          <w:spacing w:val="-7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учащихся;</w:t>
      </w:r>
    </w:p>
    <w:p w:rsidR="006A2C34" w:rsidRPr="006A2C34" w:rsidRDefault="006A2C34" w:rsidP="006A2C34">
      <w:pPr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before="48" w:after="0" w:line="278" w:lineRule="auto"/>
        <w:ind w:right="232" w:firstLine="708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помощи учителям и родителям в организации работы с каждым школьником;</w:t>
      </w:r>
    </w:p>
    <w:p w:rsidR="006A2C34" w:rsidRPr="006A2C34" w:rsidRDefault="006A2C34" w:rsidP="006A2C34">
      <w:pPr>
        <w:widowControl w:val="0"/>
        <w:numPr>
          <w:ilvl w:val="0"/>
          <w:numId w:val="1"/>
        </w:numPr>
        <w:tabs>
          <w:tab w:val="left" w:pos="1175"/>
        </w:tabs>
        <w:autoSpaceDE w:val="0"/>
        <w:autoSpaceDN w:val="0"/>
        <w:spacing w:after="0" w:line="317" w:lineRule="exact"/>
        <w:ind w:firstLine="708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мониторинга уровня образования в</w:t>
      </w:r>
      <w:r w:rsidRPr="006A2C34">
        <w:rPr>
          <w:rFonts w:ascii="Times New Roman" w:eastAsia="Times New Roman" w:hAnsi="Times New Roman" w:cs="Times New Roman"/>
          <w:spacing w:val="-4"/>
          <w:sz w:val="28"/>
          <w:lang w:eastAsia="ru-RU" w:bidi="ru-RU"/>
        </w:rPr>
        <w:t xml:space="preserve"> </w:t>
      </w:r>
      <w:r w:rsidRPr="006A2C34">
        <w:rPr>
          <w:rFonts w:ascii="Times New Roman" w:eastAsia="Times New Roman" w:hAnsi="Times New Roman" w:cs="Times New Roman"/>
          <w:sz w:val="28"/>
          <w:lang w:eastAsia="ru-RU" w:bidi="ru-RU"/>
        </w:rPr>
        <w:t>стране.</w:t>
      </w:r>
    </w:p>
    <w:p w:rsidR="006A2C34" w:rsidRDefault="006A2C34" w:rsidP="006A2C34">
      <w:pPr>
        <w:widowControl w:val="0"/>
        <w:autoSpaceDE w:val="0"/>
        <w:autoSpaceDN w:val="0"/>
        <w:spacing w:before="67" w:after="0" w:line="278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F0810" w:rsidRDefault="006F0810" w:rsidP="006A2C34">
      <w:pPr>
        <w:widowControl w:val="0"/>
        <w:autoSpaceDE w:val="0"/>
        <w:autoSpaceDN w:val="0"/>
        <w:spacing w:before="67" w:after="0" w:line="278" w:lineRule="auto"/>
        <w:ind w:left="222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F0810" w:rsidSect="0023176B">
      <w:pgSz w:w="11910" w:h="16840"/>
      <w:pgMar w:top="1040" w:right="620" w:bottom="1200" w:left="1480" w:header="0" w:footer="10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676D"/>
    <w:multiLevelType w:val="hybridMultilevel"/>
    <w:tmpl w:val="0A22FF3E"/>
    <w:lvl w:ilvl="0" w:tplc="ADD8BF9A">
      <w:start w:val="1"/>
      <w:numFmt w:val="decimal"/>
      <w:lvlText w:val="%1)"/>
      <w:lvlJc w:val="left"/>
      <w:pPr>
        <w:ind w:left="222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CF2D77A">
      <w:numFmt w:val="bullet"/>
      <w:lvlText w:val="•"/>
      <w:lvlJc w:val="left"/>
      <w:pPr>
        <w:ind w:left="1178" w:hanging="384"/>
      </w:pPr>
      <w:rPr>
        <w:rFonts w:hint="default"/>
        <w:lang w:val="ru-RU" w:eastAsia="ru-RU" w:bidi="ru-RU"/>
      </w:rPr>
    </w:lvl>
    <w:lvl w:ilvl="2" w:tplc="F508DF0A">
      <w:numFmt w:val="bullet"/>
      <w:lvlText w:val="•"/>
      <w:lvlJc w:val="left"/>
      <w:pPr>
        <w:ind w:left="2137" w:hanging="384"/>
      </w:pPr>
      <w:rPr>
        <w:rFonts w:hint="default"/>
        <w:lang w:val="ru-RU" w:eastAsia="ru-RU" w:bidi="ru-RU"/>
      </w:rPr>
    </w:lvl>
    <w:lvl w:ilvl="3" w:tplc="456E12B6">
      <w:numFmt w:val="bullet"/>
      <w:lvlText w:val="•"/>
      <w:lvlJc w:val="left"/>
      <w:pPr>
        <w:ind w:left="3095" w:hanging="384"/>
      </w:pPr>
      <w:rPr>
        <w:rFonts w:hint="default"/>
        <w:lang w:val="ru-RU" w:eastAsia="ru-RU" w:bidi="ru-RU"/>
      </w:rPr>
    </w:lvl>
    <w:lvl w:ilvl="4" w:tplc="491880CA">
      <w:numFmt w:val="bullet"/>
      <w:lvlText w:val="•"/>
      <w:lvlJc w:val="left"/>
      <w:pPr>
        <w:ind w:left="4054" w:hanging="384"/>
      </w:pPr>
      <w:rPr>
        <w:rFonts w:hint="default"/>
        <w:lang w:val="ru-RU" w:eastAsia="ru-RU" w:bidi="ru-RU"/>
      </w:rPr>
    </w:lvl>
    <w:lvl w:ilvl="5" w:tplc="31ACE1BC">
      <w:numFmt w:val="bullet"/>
      <w:lvlText w:val="•"/>
      <w:lvlJc w:val="left"/>
      <w:pPr>
        <w:ind w:left="5013" w:hanging="384"/>
      </w:pPr>
      <w:rPr>
        <w:rFonts w:hint="default"/>
        <w:lang w:val="ru-RU" w:eastAsia="ru-RU" w:bidi="ru-RU"/>
      </w:rPr>
    </w:lvl>
    <w:lvl w:ilvl="6" w:tplc="679889DC">
      <w:numFmt w:val="bullet"/>
      <w:lvlText w:val="•"/>
      <w:lvlJc w:val="left"/>
      <w:pPr>
        <w:ind w:left="5971" w:hanging="384"/>
      </w:pPr>
      <w:rPr>
        <w:rFonts w:hint="default"/>
        <w:lang w:val="ru-RU" w:eastAsia="ru-RU" w:bidi="ru-RU"/>
      </w:rPr>
    </w:lvl>
    <w:lvl w:ilvl="7" w:tplc="446EB930">
      <w:numFmt w:val="bullet"/>
      <w:lvlText w:val="•"/>
      <w:lvlJc w:val="left"/>
      <w:pPr>
        <w:ind w:left="6930" w:hanging="384"/>
      </w:pPr>
      <w:rPr>
        <w:rFonts w:hint="default"/>
        <w:lang w:val="ru-RU" w:eastAsia="ru-RU" w:bidi="ru-RU"/>
      </w:rPr>
    </w:lvl>
    <w:lvl w:ilvl="8" w:tplc="0F5C8114">
      <w:numFmt w:val="bullet"/>
      <w:lvlText w:val="•"/>
      <w:lvlJc w:val="left"/>
      <w:pPr>
        <w:ind w:left="7889" w:hanging="384"/>
      </w:pPr>
      <w:rPr>
        <w:rFonts w:hint="default"/>
        <w:lang w:val="ru-RU" w:eastAsia="ru-RU" w:bidi="ru-RU"/>
      </w:rPr>
    </w:lvl>
  </w:abstractNum>
  <w:abstractNum w:abstractNumId="1" w15:restartNumberingAfterBreak="0">
    <w:nsid w:val="45871732"/>
    <w:multiLevelType w:val="hybridMultilevel"/>
    <w:tmpl w:val="323211D4"/>
    <w:lvl w:ilvl="0" w:tplc="435C9458">
      <w:numFmt w:val="bullet"/>
      <w:lvlText w:val="-"/>
      <w:lvlJc w:val="left"/>
      <w:pPr>
        <w:ind w:left="389" w:hanging="245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8452B970">
      <w:numFmt w:val="bullet"/>
      <w:lvlText w:val="-"/>
      <w:lvlJc w:val="left"/>
      <w:pPr>
        <w:ind w:left="222" w:hanging="245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AE9046A8">
      <w:numFmt w:val="bullet"/>
      <w:lvlText w:val="•"/>
      <w:lvlJc w:val="left"/>
      <w:pPr>
        <w:ind w:left="1340" w:hanging="245"/>
      </w:pPr>
      <w:rPr>
        <w:rFonts w:hint="default"/>
        <w:lang w:val="ru-RU" w:eastAsia="ru-RU" w:bidi="ru-RU"/>
      </w:rPr>
    </w:lvl>
    <w:lvl w:ilvl="3" w:tplc="1F186326">
      <w:numFmt w:val="bullet"/>
      <w:lvlText w:val="•"/>
      <w:lvlJc w:val="left"/>
      <w:pPr>
        <w:ind w:left="2300" w:hanging="245"/>
      </w:pPr>
      <w:rPr>
        <w:rFonts w:hint="default"/>
        <w:lang w:val="ru-RU" w:eastAsia="ru-RU" w:bidi="ru-RU"/>
      </w:rPr>
    </w:lvl>
    <w:lvl w:ilvl="4" w:tplc="1E46E27E">
      <w:numFmt w:val="bullet"/>
      <w:lvlText w:val="•"/>
      <w:lvlJc w:val="left"/>
      <w:pPr>
        <w:ind w:left="3260" w:hanging="245"/>
      </w:pPr>
      <w:rPr>
        <w:rFonts w:hint="default"/>
        <w:lang w:val="ru-RU" w:eastAsia="ru-RU" w:bidi="ru-RU"/>
      </w:rPr>
    </w:lvl>
    <w:lvl w:ilvl="5" w:tplc="78B8B352">
      <w:numFmt w:val="bullet"/>
      <w:lvlText w:val="•"/>
      <w:lvlJc w:val="left"/>
      <w:pPr>
        <w:ind w:left="4220" w:hanging="245"/>
      </w:pPr>
      <w:rPr>
        <w:rFonts w:hint="default"/>
        <w:lang w:val="ru-RU" w:eastAsia="ru-RU" w:bidi="ru-RU"/>
      </w:rPr>
    </w:lvl>
    <w:lvl w:ilvl="6" w:tplc="081EC80C">
      <w:numFmt w:val="bullet"/>
      <w:lvlText w:val="•"/>
      <w:lvlJc w:val="left"/>
      <w:pPr>
        <w:ind w:left="5180" w:hanging="245"/>
      </w:pPr>
      <w:rPr>
        <w:rFonts w:hint="default"/>
        <w:lang w:val="ru-RU" w:eastAsia="ru-RU" w:bidi="ru-RU"/>
      </w:rPr>
    </w:lvl>
    <w:lvl w:ilvl="7" w:tplc="1090C70A">
      <w:numFmt w:val="bullet"/>
      <w:lvlText w:val="•"/>
      <w:lvlJc w:val="left"/>
      <w:pPr>
        <w:ind w:left="6141" w:hanging="245"/>
      </w:pPr>
      <w:rPr>
        <w:rFonts w:hint="default"/>
        <w:lang w:val="ru-RU" w:eastAsia="ru-RU" w:bidi="ru-RU"/>
      </w:rPr>
    </w:lvl>
    <w:lvl w:ilvl="8" w:tplc="833C1AD4">
      <w:numFmt w:val="bullet"/>
      <w:lvlText w:val="•"/>
      <w:lvlJc w:val="left"/>
      <w:pPr>
        <w:ind w:left="7101" w:hanging="245"/>
      </w:pPr>
      <w:rPr>
        <w:rFonts w:hint="default"/>
        <w:lang w:val="ru-RU" w:eastAsia="ru-RU" w:bidi="ru-RU"/>
      </w:rPr>
    </w:lvl>
  </w:abstractNum>
  <w:abstractNum w:abstractNumId="2" w15:restartNumberingAfterBreak="0">
    <w:nsid w:val="5007569E"/>
    <w:multiLevelType w:val="hybridMultilevel"/>
    <w:tmpl w:val="74A8E130"/>
    <w:lvl w:ilvl="0" w:tplc="72A6BE5E">
      <w:numFmt w:val="bullet"/>
      <w:lvlText w:val="-"/>
      <w:lvlJc w:val="left"/>
      <w:pPr>
        <w:ind w:left="222" w:hanging="245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2F2E6DE">
      <w:numFmt w:val="bullet"/>
      <w:lvlText w:val="•"/>
      <w:lvlJc w:val="left"/>
      <w:pPr>
        <w:ind w:left="1178" w:hanging="245"/>
      </w:pPr>
      <w:rPr>
        <w:rFonts w:hint="default"/>
        <w:lang w:val="ru-RU" w:eastAsia="ru-RU" w:bidi="ru-RU"/>
      </w:rPr>
    </w:lvl>
    <w:lvl w:ilvl="2" w:tplc="59101A24">
      <w:numFmt w:val="bullet"/>
      <w:lvlText w:val="•"/>
      <w:lvlJc w:val="left"/>
      <w:pPr>
        <w:ind w:left="2137" w:hanging="245"/>
      </w:pPr>
      <w:rPr>
        <w:rFonts w:hint="default"/>
        <w:lang w:val="ru-RU" w:eastAsia="ru-RU" w:bidi="ru-RU"/>
      </w:rPr>
    </w:lvl>
    <w:lvl w:ilvl="3" w:tplc="4CBE7996">
      <w:numFmt w:val="bullet"/>
      <w:lvlText w:val="•"/>
      <w:lvlJc w:val="left"/>
      <w:pPr>
        <w:ind w:left="3095" w:hanging="245"/>
      </w:pPr>
      <w:rPr>
        <w:rFonts w:hint="default"/>
        <w:lang w:val="ru-RU" w:eastAsia="ru-RU" w:bidi="ru-RU"/>
      </w:rPr>
    </w:lvl>
    <w:lvl w:ilvl="4" w:tplc="F1E6B966">
      <w:numFmt w:val="bullet"/>
      <w:lvlText w:val="•"/>
      <w:lvlJc w:val="left"/>
      <w:pPr>
        <w:ind w:left="4054" w:hanging="245"/>
      </w:pPr>
      <w:rPr>
        <w:rFonts w:hint="default"/>
        <w:lang w:val="ru-RU" w:eastAsia="ru-RU" w:bidi="ru-RU"/>
      </w:rPr>
    </w:lvl>
    <w:lvl w:ilvl="5" w:tplc="F4A03B16">
      <w:numFmt w:val="bullet"/>
      <w:lvlText w:val="•"/>
      <w:lvlJc w:val="left"/>
      <w:pPr>
        <w:ind w:left="5013" w:hanging="245"/>
      </w:pPr>
      <w:rPr>
        <w:rFonts w:hint="default"/>
        <w:lang w:val="ru-RU" w:eastAsia="ru-RU" w:bidi="ru-RU"/>
      </w:rPr>
    </w:lvl>
    <w:lvl w:ilvl="6" w:tplc="3508E3FC">
      <w:numFmt w:val="bullet"/>
      <w:lvlText w:val="•"/>
      <w:lvlJc w:val="left"/>
      <w:pPr>
        <w:ind w:left="5971" w:hanging="245"/>
      </w:pPr>
      <w:rPr>
        <w:rFonts w:hint="default"/>
        <w:lang w:val="ru-RU" w:eastAsia="ru-RU" w:bidi="ru-RU"/>
      </w:rPr>
    </w:lvl>
    <w:lvl w:ilvl="7" w:tplc="C174F34A">
      <w:numFmt w:val="bullet"/>
      <w:lvlText w:val="•"/>
      <w:lvlJc w:val="left"/>
      <w:pPr>
        <w:ind w:left="6930" w:hanging="245"/>
      </w:pPr>
      <w:rPr>
        <w:rFonts w:hint="default"/>
        <w:lang w:val="ru-RU" w:eastAsia="ru-RU" w:bidi="ru-RU"/>
      </w:rPr>
    </w:lvl>
    <w:lvl w:ilvl="8" w:tplc="E0860D74">
      <w:numFmt w:val="bullet"/>
      <w:lvlText w:val="•"/>
      <w:lvlJc w:val="left"/>
      <w:pPr>
        <w:ind w:left="7889" w:hanging="245"/>
      </w:pPr>
      <w:rPr>
        <w:rFonts w:hint="default"/>
        <w:lang w:val="ru-RU" w:eastAsia="ru-RU" w:bidi="ru-RU"/>
      </w:rPr>
    </w:lvl>
  </w:abstractNum>
  <w:abstractNum w:abstractNumId="3" w15:restartNumberingAfterBreak="0">
    <w:nsid w:val="550F6547"/>
    <w:multiLevelType w:val="hybridMultilevel"/>
    <w:tmpl w:val="3EEC45FE"/>
    <w:lvl w:ilvl="0" w:tplc="7CB47A98">
      <w:start w:val="6"/>
      <w:numFmt w:val="decimal"/>
      <w:lvlText w:val="%1"/>
      <w:lvlJc w:val="left"/>
      <w:pPr>
        <w:ind w:left="222" w:hanging="3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6AE68A">
      <w:numFmt w:val="bullet"/>
      <w:lvlText w:val="•"/>
      <w:lvlJc w:val="left"/>
      <w:pPr>
        <w:ind w:left="1178" w:hanging="336"/>
      </w:pPr>
      <w:rPr>
        <w:rFonts w:hint="default"/>
        <w:lang w:val="ru-RU" w:eastAsia="ru-RU" w:bidi="ru-RU"/>
      </w:rPr>
    </w:lvl>
    <w:lvl w:ilvl="2" w:tplc="FA2E5B62">
      <w:numFmt w:val="bullet"/>
      <w:lvlText w:val="•"/>
      <w:lvlJc w:val="left"/>
      <w:pPr>
        <w:ind w:left="2137" w:hanging="336"/>
      </w:pPr>
      <w:rPr>
        <w:rFonts w:hint="default"/>
        <w:lang w:val="ru-RU" w:eastAsia="ru-RU" w:bidi="ru-RU"/>
      </w:rPr>
    </w:lvl>
    <w:lvl w:ilvl="3" w:tplc="47A64030">
      <w:numFmt w:val="bullet"/>
      <w:lvlText w:val="•"/>
      <w:lvlJc w:val="left"/>
      <w:pPr>
        <w:ind w:left="3095" w:hanging="336"/>
      </w:pPr>
      <w:rPr>
        <w:rFonts w:hint="default"/>
        <w:lang w:val="ru-RU" w:eastAsia="ru-RU" w:bidi="ru-RU"/>
      </w:rPr>
    </w:lvl>
    <w:lvl w:ilvl="4" w:tplc="D4AC6F9E">
      <w:numFmt w:val="bullet"/>
      <w:lvlText w:val="•"/>
      <w:lvlJc w:val="left"/>
      <w:pPr>
        <w:ind w:left="4054" w:hanging="336"/>
      </w:pPr>
      <w:rPr>
        <w:rFonts w:hint="default"/>
        <w:lang w:val="ru-RU" w:eastAsia="ru-RU" w:bidi="ru-RU"/>
      </w:rPr>
    </w:lvl>
    <w:lvl w:ilvl="5" w:tplc="731EB7BE">
      <w:numFmt w:val="bullet"/>
      <w:lvlText w:val="•"/>
      <w:lvlJc w:val="left"/>
      <w:pPr>
        <w:ind w:left="5013" w:hanging="336"/>
      </w:pPr>
      <w:rPr>
        <w:rFonts w:hint="default"/>
        <w:lang w:val="ru-RU" w:eastAsia="ru-RU" w:bidi="ru-RU"/>
      </w:rPr>
    </w:lvl>
    <w:lvl w:ilvl="6" w:tplc="654A3546">
      <w:numFmt w:val="bullet"/>
      <w:lvlText w:val="•"/>
      <w:lvlJc w:val="left"/>
      <w:pPr>
        <w:ind w:left="5971" w:hanging="336"/>
      </w:pPr>
      <w:rPr>
        <w:rFonts w:hint="default"/>
        <w:lang w:val="ru-RU" w:eastAsia="ru-RU" w:bidi="ru-RU"/>
      </w:rPr>
    </w:lvl>
    <w:lvl w:ilvl="7" w:tplc="26E6A0EE">
      <w:numFmt w:val="bullet"/>
      <w:lvlText w:val="•"/>
      <w:lvlJc w:val="left"/>
      <w:pPr>
        <w:ind w:left="6930" w:hanging="336"/>
      </w:pPr>
      <w:rPr>
        <w:rFonts w:hint="default"/>
        <w:lang w:val="ru-RU" w:eastAsia="ru-RU" w:bidi="ru-RU"/>
      </w:rPr>
    </w:lvl>
    <w:lvl w:ilvl="8" w:tplc="62F277D2">
      <w:numFmt w:val="bullet"/>
      <w:lvlText w:val="•"/>
      <w:lvlJc w:val="left"/>
      <w:pPr>
        <w:ind w:left="7889" w:hanging="33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4"/>
    <w:rsid w:val="0023176B"/>
    <w:rsid w:val="006A2C34"/>
    <w:rsid w:val="006A7D97"/>
    <w:rsid w:val="006F0810"/>
    <w:rsid w:val="00A95440"/>
    <w:rsid w:val="00B255AD"/>
    <w:rsid w:val="00CE7583"/>
    <w:rsid w:val="00D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6479"/>
  <w15:docId w15:val="{41BB2ADC-5E4D-477E-9BEE-6C6EC72A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2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vp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pr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pi.ru/vpr)" TargetMode="External"/><Relationship Id="rId10" Type="http://schemas.openxmlformats.org/officeDocument/2006/relationships/hyperlink" Target="https://mosregt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ege-i-gve-11/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Zavuch</cp:lastModifiedBy>
  <cp:revision>4</cp:revision>
  <cp:lastPrinted>2018-09-23T15:33:00Z</cp:lastPrinted>
  <dcterms:created xsi:type="dcterms:W3CDTF">2018-10-03T07:52:00Z</dcterms:created>
  <dcterms:modified xsi:type="dcterms:W3CDTF">2018-10-03T07:53:00Z</dcterms:modified>
</cp:coreProperties>
</file>