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1D" w:rsidRPr="00005B52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 xml:space="preserve">             Утверждаю</w:t>
      </w:r>
    </w:p>
    <w:p w:rsidR="000C501D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  <w:t xml:space="preserve">Начальник летнего </w:t>
      </w:r>
    </w:p>
    <w:p w:rsidR="000C501D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>оздоровительного 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1D" w:rsidRPr="00005B52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0C501D" w:rsidRPr="00005B52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</w:p>
    <w:p w:rsidR="000C501D" w:rsidRPr="00005B52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</w:t>
      </w:r>
    </w:p>
    <w:p w:rsidR="000C501D" w:rsidRPr="00005B52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="000B5EC1">
        <w:rPr>
          <w:rFonts w:ascii="Times New Roman" w:hAnsi="Times New Roman" w:cs="Times New Roman"/>
          <w:sz w:val="24"/>
          <w:szCs w:val="24"/>
        </w:rPr>
        <w:t>Литвинова Э</w:t>
      </w:r>
      <w:r>
        <w:rPr>
          <w:rFonts w:ascii="Times New Roman" w:hAnsi="Times New Roman" w:cs="Times New Roman"/>
          <w:sz w:val="24"/>
          <w:szCs w:val="24"/>
        </w:rPr>
        <w:t>. А.</w:t>
      </w:r>
    </w:p>
    <w:p w:rsidR="000C501D" w:rsidRPr="00005B52" w:rsidRDefault="000C501D" w:rsidP="000C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</w:r>
      <w:r w:rsidRPr="00005B52">
        <w:rPr>
          <w:rFonts w:ascii="Times New Roman" w:hAnsi="Times New Roman" w:cs="Times New Roman"/>
          <w:sz w:val="24"/>
          <w:szCs w:val="24"/>
        </w:rPr>
        <w:tab/>
        <w:t xml:space="preserve"> «___</w:t>
      </w:r>
      <w:r w:rsidRPr="000C501D">
        <w:rPr>
          <w:rFonts w:ascii="Times New Roman" w:hAnsi="Times New Roman" w:cs="Times New Roman"/>
          <w:b/>
          <w:sz w:val="24"/>
          <w:szCs w:val="24"/>
        </w:rPr>
        <w:t>_»_</w:t>
      </w:r>
      <w:r w:rsidRPr="00005B52">
        <w:rPr>
          <w:rFonts w:ascii="Times New Roman" w:hAnsi="Times New Roman" w:cs="Times New Roman"/>
          <w:sz w:val="24"/>
          <w:szCs w:val="24"/>
        </w:rPr>
        <w:t>____________20</w:t>
      </w:r>
      <w:r w:rsidR="000B5EC1">
        <w:rPr>
          <w:rFonts w:ascii="Times New Roman" w:hAnsi="Times New Roman" w:cs="Times New Roman"/>
          <w:sz w:val="24"/>
          <w:szCs w:val="24"/>
        </w:rPr>
        <w:t>22</w:t>
      </w:r>
      <w:r w:rsidRPr="00005B52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0C501D" w:rsidRDefault="000C501D" w:rsidP="000C501D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0C501D" w:rsidRDefault="000C501D" w:rsidP="000C501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C501D" w:rsidRPr="000C501D" w:rsidRDefault="000C501D" w:rsidP="000C501D">
      <w:pPr>
        <w:pStyle w:val="a3"/>
        <w:spacing w:before="0" w:beforeAutospacing="0" w:after="0" w:afterAutospacing="0"/>
        <w:jc w:val="center"/>
      </w:pPr>
      <w:r w:rsidRPr="000C501D">
        <w:rPr>
          <w:b/>
          <w:bCs/>
        </w:rPr>
        <w:t>ПОЛОЖЕНИЕ</w:t>
      </w:r>
    </w:p>
    <w:p w:rsidR="000C501D" w:rsidRDefault="000C501D" w:rsidP="000C501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C501D">
        <w:rPr>
          <w:b/>
          <w:bCs/>
        </w:rPr>
        <w:t>о летнем оздоровительном лагере с дневным пребыванием детей</w:t>
      </w:r>
      <w:r>
        <w:rPr>
          <w:b/>
          <w:bCs/>
        </w:rPr>
        <w:t xml:space="preserve"> </w:t>
      </w:r>
    </w:p>
    <w:p w:rsidR="000C501D" w:rsidRPr="000C501D" w:rsidRDefault="000C501D" w:rsidP="000C501D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</w:t>
      </w:r>
      <w:r w:rsidR="000B5EC1">
        <w:rPr>
          <w:b/>
          <w:bCs/>
        </w:rPr>
        <w:t xml:space="preserve">КОУ « Глубоковская СОШ </w:t>
      </w:r>
      <w:proofErr w:type="spellStart"/>
      <w:r w:rsidR="000B5EC1">
        <w:rPr>
          <w:b/>
          <w:bCs/>
        </w:rPr>
        <w:t>Завьяловского</w:t>
      </w:r>
      <w:proofErr w:type="spellEnd"/>
      <w:r w:rsidR="000B5EC1">
        <w:rPr>
          <w:b/>
          <w:bCs/>
        </w:rPr>
        <w:t xml:space="preserve"> района» Алтайского края</w:t>
      </w:r>
    </w:p>
    <w:p w:rsidR="000C501D" w:rsidRPr="000C501D" w:rsidRDefault="000C501D" w:rsidP="000C501D">
      <w:pPr>
        <w:pStyle w:val="a3"/>
        <w:spacing w:before="0" w:beforeAutospacing="0" w:after="0" w:afterAutospacing="0"/>
        <w:jc w:val="center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1. Общие положения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1.1. Пришкольный оздоровительный лагерь открывается на основании приказа по учреждению и комплектуется из числа обучающихся образовательного учреждения. Зачисление производится на основании заявления родителей (законных представителей).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1.2.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1.3. Деятельность лагеря регламентируется Уставом учреждения, Правилами поведения обучающихся, настоящим Положением.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1.5. Комплектование лагеря осуществляется по количеству, рекомендуемому управлением образования.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1.6. При комплектовании лагеря первоочередным правом пользуются обучающиеся из категории малообеспеченных, многодетных семей, детей, находящихся в трудной жизненной ситуации, детей "группы риска", состоящих на внутришкольном учете, детей-инвалидов, детей-сирот или находящихся под опекой.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1.8. Лагерь функционирует в течение июня (согласно дислокации, утвержденной приказом управления образования).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2. Организация деятельности лагеря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2.3.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2.4. На период функционирования лагеря назначается руководитель лагеря, заместитель руководителя по безопасности, воспитатели, руководитель физического воспитания, деятельность которых определяется их должностными инструкциями.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2.5. Каждый работник лагеря допускается к работе после прохождения медицинского осмотра с отметкой в санитарной книжке.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lastRenderedPageBreak/>
        <w:t>2.6.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2.7.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2.8. Медицинское обеспечение детей и подростков осуществляется медицинской сестрой школы.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3. Кадровое обеспечение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3.1. Приказом по учреждению назначаются начальник лаг</w:t>
      </w:r>
      <w:r w:rsidR="000B5EC1">
        <w:rPr>
          <w:rStyle w:val="a4"/>
          <w:i w:val="0"/>
        </w:rPr>
        <w:t xml:space="preserve">еря, воспитатели </w:t>
      </w:r>
      <w:r w:rsidRPr="000C501D">
        <w:rPr>
          <w:rStyle w:val="a4"/>
          <w:i w:val="0"/>
        </w:rPr>
        <w:t>из числа педагогических работников.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3.2.1. Перечень необходимых документов на лагерь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Санитарно-эпидемиологическое заключение на образовательное учреждение, на базе которого организовано оздоровительное учреждение.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Копия приказа об организации работы оздоровительного учреждения с дневным пребыванием детей в период каникул.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Положение о работе летнего лагеря с дневным пребыванием детей.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Режим дня для детей.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гигиенического обучения.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 xml:space="preserve">Договора: на вывоз ТБО, опасных отходов; на проведение дератизации, дезинфекции, дезинсекции и </w:t>
      </w:r>
      <w:proofErr w:type="spellStart"/>
      <w:r w:rsidRPr="000C501D">
        <w:t>аккарицидной</w:t>
      </w:r>
      <w:proofErr w:type="spellEnd"/>
      <w:r w:rsidRPr="000C501D">
        <w:t xml:space="preserve"> обработки; документ, удостоверяющий эффективность обработки.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Утвержденный план действий на случай аварийных ситуаций и других нарушений санитарных правил, которые могут создать угрозу здоровью детей.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Программа производственного контроля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План работы лагеря на смену, на неделю.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Журналы по ОТ и ТБ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Журналы, в соответствии с программой производственного контроля</w:t>
      </w:r>
    </w:p>
    <w:p w:rsidR="000C501D" w:rsidRPr="000C501D" w:rsidRDefault="000C501D" w:rsidP="000C501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C501D">
        <w:t>Журнал учета посещаемости</w:t>
      </w:r>
      <w:r w:rsidRPr="000C501D">
        <w:rPr>
          <w:lang w:val="en-US"/>
        </w:rPr>
        <w:t xml:space="preserve"> </w:t>
      </w:r>
      <w:r w:rsidRPr="000C501D">
        <w:t>детей.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3.3. 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3.4. Штатное расписание лагеря утверждается образовательным учреждением, на базе которого он организован.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 xml:space="preserve"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</w:t>
      </w:r>
      <w:r w:rsidRPr="000C501D">
        <w:rPr>
          <w:rStyle w:val="a4"/>
          <w:i w:val="0"/>
        </w:rPr>
        <w:lastRenderedPageBreak/>
        <w:t>труда, правилами внутреннего трудового распорядка лагеря и своими должностными обязанностями.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4. Права и обязанности учащихся, посещающих летний оздоровительный лагерь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4.1. Учащиеся летнего лагеря имеют право: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на временное прекращение посещения лагеря по болезни;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на свободное участие в запланированных досуговых мероприятиях;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на участие в самоуправлении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4.2. Учащиеся обязаны: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бережно относиться к используемому имуществу;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выполнять законные требования администрации и работников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5. Охрана жизни и здоровья детей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5.2. Заместитель начальника лагеря по безопасности проводит инструктаж по технике безопасности для сотрудников, а воспитатели — для детей</w:t>
      </w:r>
      <w:r w:rsidR="000B5EC1">
        <w:rPr>
          <w:rStyle w:val="a4"/>
          <w:i w:val="0"/>
        </w:rPr>
        <w:t>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5.6. В лагере действует план эвакуации на случай пожара и чрезвычайных ситуаций.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0C501D">
        <w:rPr>
          <w:rStyle w:val="a4"/>
          <w:i w:val="0"/>
        </w:rPr>
        <w:t>бракеражная</w:t>
      </w:r>
      <w:proofErr w:type="spellEnd"/>
      <w:r w:rsidRPr="000C501D">
        <w:rPr>
          <w:rStyle w:val="a4"/>
          <w:i w:val="0"/>
        </w:rPr>
        <w:t xml:space="preserve"> комиссия, утвержденная директором школы на время работы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6. Финансовое обеспечение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6.1. Лагерь содержится за счет средств муниципального бюджета.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6.2</w:t>
      </w:r>
      <w:proofErr w:type="gramStart"/>
      <w:r w:rsidR="000B5EC1">
        <w:rPr>
          <w:rStyle w:val="a4"/>
          <w:i w:val="0"/>
        </w:rPr>
        <w:t xml:space="preserve"> </w:t>
      </w:r>
      <w:r w:rsidRPr="000C501D">
        <w:rPr>
          <w:rStyle w:val="a4"/>
          <w:i w:val="0"/>
        </w:rPr>
        <w:t>Д</w:t>
      </w:r>
      <w:proofErr w:type="gramEnd"/>
      <w:r w:rsidRPr="000C501D">
        <w:rPr>
          <w:rStyle w:val="a4"/>
          <w:i w:val="0"/>
        </w:rPr>
        <w:t>ля содержания лагеря может быть привлечена спонсорская помощь, из родительских средств.</w:t>
      </w:r>
    </w:p>
    <w:p w:rsidR="000C501D" w:rsidRPr="000C501D" w:rsidRDefault="000C501D" w:rsidP="000C501D">
      <w:pPr>
        <w:pStyle w:val="a3"/>
        <w:spacing w:before="0" w:beforeAutospacing="0" w:after="0" w:afterAutospacing="0"/>
        <w:rPr>
          <w:rStyle w:val="a4"/>
          <w:i w:val="0"/>
          <w:iCs w:val="0"/>
        </w:rPr>
      </w:pPr>
      <w:r w:rsidRPr="000C501D">
        <w:rPr>
          <w:rStyle w:val="a4"/>
          <w:i w:val="0"/>
        </w:rPr>
        <w:t xml:space="preserve">6.3 Финансирование всех развлекательных мероприятий (кино, театр и </w:t>
      </w:r>
      <w:proofErr w:type="spellStart"/>
      <w:r w:rsidRPr="000C501D">
        <w:rPr>
          <w:rStyle w:val="a4"/>
          <w:i w:val="0"/>
        </w:rPr>
        <w:t>д.р</w:t>
      </w:r>
      <w:proofErr w:type="spellEnd"/>
      <w:r w:rsidRPr="000C501D">
        <w:rPr>
          <w:rStyle w:val="a4"/>
          <w:i w:val="0"/>
        </w:rPr>
        <w:t>) осуществляется самостоятельно, из средств семейного бюджета.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b/>
          <w:bCs/>
          <w:i w:val="0"/>
        </w:rPr>
        <w:t>7. Ответственность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7.1. Образовательное учреждение, на базе которого организован лагерь, несёт ответственность: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— за действия (бездействия), повлекшие за собой последствия, опасные для жизни и здоровья детей, или иное нарушение их прав;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— за целевое расходование финансовых средств из областного и местного бюджетов.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7.2. Порядок привлечения к ответственности устанавливается действующим законодательством.</w:t>
      </w:r>
    </w:p>
    <w:p w:rsidR="00AC0444" w:rsidRPr="000C501D" w:rsidRDefault="00AC0444"/>
    <w:sectPr w:rsidR="00AC0444" w:rsidRPr="000C501D" w:rsidSect="000D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AB6"/>
    <w:multiLevelType w:val="multilevel"/>
    <w:tmpl w:val="CBCA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1D"/>
    <w:rsid w:val="000B5EC1"/>
    <w:rsid w:val="000C501D"/>
    <w:rsid w:val="000D4ED7"/>
    <w:rsid w:val="00A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50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Хатькова</dc:creator>
  <cp:keywords/>
  <dc:description/>
  <cp:lastModifiedBy>User</cp:lastModifiedBy>
  <cp:revision>3</cp:revision>
  <cp:lastPrinted>2021-05-18T10:46:00Z</cp:lastPrinted>
  <dcterms:created xsi:type="dcterms:W3CDTF">2021-05-18T10:41:00Z</dcterms:created>
  <dcterms:modified xsi:type="dcterms:W3CDTF">2022-05-25T13:07:00Z</dcterms:modified>
</cp:coreProperties>
</file>